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AC6D9" w14:textId="77777777" w:rsidR="00D776CC" w:rsidRPr="00D776CC" w:rsidRDefault="00D776CC" w:rsidP="00FE677A">
      <w:pPr>
        <w:spacing w:line="360" w:lineRule="auto"/>
        <w:jc w:val="center"/>
        <w:rPr>
          <w:rFonts w:ascii="Times New Roman" w:eastAsia="Calibri" w:hAnsi="Times New Roman" w:cs="Times New Roman"/>
          <w:b/>
          <w:sz w:val="24"/>
          <w:szCs w:val="24"/>
        </w:rPr>
      </w:pPr>
      <w:r w:rsidRPr="00D776CC">
        <w:rPr>
          <w:rFonts w:ascii="Times New Roman" w:eastAsia="Calibri" w:hAnsi="Times New Roman" w:cs="Times New Roman"/>
          <w:b/>
          <w:sz w:val="24"/>
          <w:szCs w:val="24"/>
        </w:rPr>
        <w:t>KARYA TULIS ILMIAH</w:t>
      </w:r>
    </w:p>
    <w:p w14:paraId="7BCB6DA3" w14:textId="77777777" w:rsidR="00D776CC" w:rsidRPr="00D776CC" w:rsidRDefault="00D776CC" w:rsidP="00FE677A">
      <w:pPr>
        <w:spacing w:line="360" w:lineRule="auto"/>
        <w:jc w:val="center"/>
        <w:rPr>
          <w:rFonts w:ascii="Times New Roman" w:eastAsia="Calibri" w:hAnsi="Times New Roman" w:cs="Times New Roman"/>
          <w:sz w:val="24"/>
          <w:szCs w:val="24"/>
        </w:rPr>
      </w:pPr>
      <w:bookmarkStart w:id="0" w:name="_Hlk29980224"/>
      <w:r w:rsidRPr="00D776CC">
        <w:rPr>
          <w:rFonts w:ascii="Times New Roman" w:eastAsia="Calibri" w:hAnsi="Times New Roman" w:cs="Times New Roman"/>
          <w:b/>
          <w:bCs/>
          <w:sz w:val="24"/>
          <w:szCs w:val="24"/>
          <w:lang w:val="id-ID"/>
        </w:rPr>
        <w:t>GAMBARAN PERSEPSI TENTANG ROKOK ELEKTRIK DI KOMUNITAS VAPORIZER KOTA MATARAM</w:t>
      </w:r>
    </w:p>
    <w:bookmarkEnd w:id="0"/>
    <w:p w14:paraId="4639FB54" w14:textId="77777777" w:rsidR="00D776CC" w:rsidRPr="00D776CC" w:rsidRDefault="00D776CC" w:rsidP="00FE677A">
      <w:pPr>
        <w:spacing w:line="360" w:lineRule="auto"/>
        <w:jc w:val="center"/>
        <w:rPr>
          <w:rFonts w:ascii="Times New Roman" w:eastAsia="Calibri" w:hAnsi="Times New Roman" w:cs="Times New Roman"/>
          <w:sz w:val="24"/>
          <w:szCs w:val="24"/>
        </w:rPr>
      </w:pPr>
      <w:r w:rsidRPr="00D776CC">
        <w:rPr>
          <w:rFonts w:ascii="Times New Roman" w:eastAsia="Calibri" w:hAnsi="Times New Roman" w:cs="Times New Roman"/>
          <w:noProof/>
          <w:sz w:val="24"/>
          <w:szCs w:val="24"/>
        </w:rPr>
        <w:drawing>
          <wp:inline distT="0" distB="0" distL="0" distR="0" wp14:anchorId="292DF71B" wp14:editId="636D8645">
            <wp:extent cx="2105025" cy="1909958"/>
            <wp:effectExtent l="0" t="0" r="0" b="0"/>
            <wp:docPr id="19" name="Picture 0" descr="KESEHATAN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ESEHATAN OK.png"/>
                    <pic:cNvPicPr>
                      <a:picLocks noChangeAspect="1" noChangeArrowheads="1"/>
                    </pic:cNvPicPr>
                  </pic:nvPicPr>
                  <pic:blipFill>
                    <a:blip r:embed="rId9" cstate="print"/>
                    <a:srcRect/>
                    <a:stretch>
                      <a:fillRect/>
                    </a:stretch>
                  </pic:blipFill>
                  <pic:spPr bwMode="auto">
                    <a:xfrm>
                      <a:off x="0" y="0"/>
                      <a:ext cx="2110979" cy="1915360"/>
                    </a:xfrm>
                    <a:prstGeom prst="rect">
                      <a:avLst/>
                    </a:prstGeom>
                    <a:noFill/>
                    <a:ln w="9525">
                      <a:noFill/>
                      <a:miter lim="800000"/>
                      <a:headEnd/>
                      <a:tailEnd/>
                    </a:ln>
                  </pic:spPr>
                </pic:pic>
              </a:graphicData>
            </a:graphic>
          </wp:inline>
        </w:drawing>
      </w:r>
    </w:p>
    <w:p w14:paraId="396B9BC2" w14:textId="77777777" w:rsidR="00D776CC" w:rsidRPr="00D776CC" w:rsidRDefault="00D776CC" w:rsidP="00FE677A">
      <w:pPr>
        <w:spacing w:line="360" w:lineRule="auto"/>
        <w:rPr>
          <w:rFonts w:ascii="Times New Roman" w:eastAsia="Calibri" w:hAnsi="Times New Roman" w:cs="Times New Roman"/>
          <w:sz w:val="24"/>
          <w:szCs w:val="24"/>
        </w:rPr>
      </w:pPr>
    </w:p>
    <w:p w14:paraId="70433DEF" w14:textId="77777777" w:rsidR="00D776CC" w:rsidRPr="00D776CC" w:rsidRDefault="00D776CC" w:rsidP="00FE677A">
      <w:pPr>
        <w:spacing w:line="360" w:lineRule="auto"/>
        <w:jc w:val="center"/>
        <w:rPr>
          <w:rFonts w:ascii="Times New Roman" w:eastAsia="Calibri" w:hAnsi="Times New Roman" w:cs="Times New Roman"/>
          <w:b/>
          <w:sz w:val="24"/>
          <w:szCs w:val="24"/>
          <w:lang w:val="id-ID"/>
        </w:rPr>
      </w:pPr>
      <w:r w:rsidRPr="00D776CC">
        <w:rPr>
          <w:rFonts w:ascii="Times New Roman" w:eastAsia="Calibri" w:hAnsi="Times New Roman" w:cs="Times New Roman"/>
          <w:b/>
          <w:sz w:val="24"/>
          <w:szCs w:val="24"/>
        </w:rPr>
        <w:t>Disusun</w:t>
      </w:r>
      <w:r w:rsidRPr="00D776CC">
        <w:rPr>
          <w:rFonts w:ascii="Times New Roman" w:eastAsia="Calibri" w:hAnsi="Times New Roman" w:cs="Times New Roman"/>
          <w:b/>
          <w:sz w:val="24"/>
          <w:szCs w:val="24"/>
          <w:lang w:val="id-ID"/>
        </w:rPr>
        <w:t xml:space="preserve"> </w:t>
      </w:r>
      <w:proofErr w:type="gramStart"/>
      <w:r w:rsidRPr="00D776CC">
        <w:rPr>
          <w:rFonts w:ascii="Times New Roman" w:eastAsia="Calibri" w:hAnsi="Times New Roman" w:cs="Times New Roman"/>
          <w:b/>
          <w:sz w:val="24"/>
          <w:szCs w:val="24"/>
        </w:rPr>
        <w:t>Oleh :</w:t>
      </w:r>
      <w:proofErr w:type="gramEnd"/>
    </w:p>
    <w:p w14:paraId="5EABFF92" w14:textId="77777777" w:rsidR="00D776CC" w:rsidRPr="00D776CC" w:rsidRDefault="00D776CC" w:rsidP="00FE677A">
      <w:pPr>
        <w:spacing w:after="0" w:line="240" w:lineRule="auto"/>
        <w:jc w:val="center"/>
        <w:rPr>
          <w:rFonts w:ascii="Times New Roman" w:eastAsia="Calibri" w:hAnsi="Times New Roman" w:cs="Times New Roman"/>
          <w:b/>
          <w:bCs/>
          <w:noProof/>
          <w:sz w:val="24"/>
          <w:szCs w:val="24"/>
          <w:lang w:val="id-ID"/>
        </w:rPr>
      </w:pPr>
      <w:r w:rsidRPr="00D776CC">
        <w:rPr>
          <w:rFonts w:ascii="Times New Roman" w:eastAsia="Calibri" w:hAnsi="Times New Roman" w:cs="Times New Roman"/>
          <w:b/>
          <w:bCs/>
          <w:noProof/>
          <w:sz w:val="24"/>
          <w:szCs w:val="24"/>
          <w:lang w:val="id-ID"/>
        </w:rPr>
        <w:t>Fani Aprianingsih</w:t>
      </w:r>
    </w:p>
    <w:p w14:paraId="077866B9" w14:textId="77777777" w:rsidR="00D776CC" w:rsidRPr="00D776CC" w:rsidRDefault="00D776CC" w:rsidP="00FE677A">
      <w:pPr>
        <w:spacing w:after="0" w:line="240" w:lineRule="auto"/>
        <w:jc w:val="center"/>
        <w:rPr>
          <w:rFonts w:ascii="Times New Roman" w:eastAsia="Calibri" w:hAnsi="Times New Roman" w:cs="Times New Roman"/>
          <w:sz w:val="24"/>
          <w:szCs w:val="24"/>
          <w:lang w:val="id-ID"/>
        </w:rPr>
      </w:pPr>
      <w:r w:rsidRPr="00D776CC">
        <w:rPr>
          <w:rFonts w:ascii="Times New Roman" w:eastAsia="Calibri" w:hAnsi="Times New Roman" w:cs="Times New Roman"/>
          <w:b/>
          <w:sz w:val="24"/>
          <w:szCs w:val="24"/>
        </w:rPr>
        <w:t>5160200</w:t>
      </w:r>
      <w:r w:rsidRPr="00D776CC">
        <w:rPr>
          <w:rFonts w:ascii="Times New Roman" w:eastAsia="Calibri" w:hAnsi="Times New Roman" w:cs="Times New Roman"/>
          <w:b/>
          <w:sz w:val="24"/>
          <w:szCs w:val="24"/>
          <w:lang w:val="id-ID"/>
        </w:rPr>
        <w:t>64</w:t>
      </w:r>
    </w:p>
    <w:p w14:paraId="31098327" w14:textId="77777777" w:rsidR="00D776CC" w:rsidRPr="00D776CC" w:rsidRDefault="00D776CC" w:rsidP="00FE677A">
      <w:pPr>
        <w:spacing w:line="360" w:lineRule="auto"/>
        <w:jc w:val="center"/>
        <w:rPr>
          <w:rFonts w:ascii="Times New Roman" w:eastAsia="Calibri" w:hAnsi="Times New Roman" w:cs="Times New Roman"/>
          <w:sz w:val="24"/>
          <w:szCs w:val="24"/>
        </w:rPr>
      </w:pPr>
    </w:p>
    <w:p w14:paraId="54F92EA2" w14:textId="77777777" w:rsidR="00D776CC" w:rsidRPr="00D776CC" w:rsidRDefault="00D776CC" w:rsidP="00FE677A">
      <w:pPr>
        <w:spacing w:line="360" w:lineRule="auto"/>
        <w:jc w:val="center"/>
        <w:rPr>
          <w:rFonts w:ascii="Times New Roman" w:eastAsia="Calibri" w:hAnsi="Times New Roman" w:cs="Times New Roman"/>
          <w:sz w:val="24"/>
          <w:szCs w:val="24"/>
          <w:lang w:val="id-ID"/>
        </w:rPr>
      </w:pPr>
    </w:p>
    <w:p w14:paraId="767ED0EB" w14:textId="77777777" w:rsidR="00D776CC" w:rsidRPr="00D776CC" w:rsidRDefault="00D776CC" w:rsidP="00FE677A">
      <w:pPr>
        <w:spacing w:line="360" w:lineRule="auto"/>
        <w:jc w:val="center"/>
        <w:rPr>
          <w:rFonts w:ascii="Times New Roman" w:eastAsia="Calibri" w:hAnsi="Times New Roman" w:cs="Times New Roman"/>
          <w:sz w:val="24"/>
          <w:szCs w:val="24"/>
          <w:lang w:val="id-ID"/>
        </w:rPr>
      </w:pPr>
    </w:p>
    <w:p w14:paraId="7A21BFED" w14:textId="77777777" w:rsidR="00D776CC" w:rsidRPr="00D776CC" w:rsidRDefault="00D776CC" w:rsidP="00FE677A">
      <w:pPr>
        <w:spacing w:line="360" w:lineRule="auto"/>
        <w:rPr>
          <w:rFonts w:ascii="Times New Roman" w:eastAsia="Calibri" w:hAnsi="Times New Roman" w:cs="Times New Roman"/>
          <w:sz w:val="24"/>
          <w:szCs w:val="24"/>
          <w:lang w:val="id-ID"/>
        </w:rPr>
      </w:pPr>
    </w:p>
    <w:p w14:paraId="7BCCF156" w14:textId="77777777" w:rsidR="00D776CC" w:rsidRPr="00D776CC" w:rsidRDefault="00D776CC" w:rsidP="00FE677A">
      <w:pPr>
        <w:spacing w:after="0"/>
        <w:jc w:val="center"/>
        <w:rPr>
          <w:rFonts w:ascii="Times New Roman" w:eastAsia="Calibri" w:hAnsi="Times New Roman" w:cs="Times New Roman"/>
          <w:b/>
          <w:sz w:val="24"/>
          <w:szCs w:val="24"/>
        </w:rPr>
      </w:pPr>
      <w:r w:rsidRPr="00D776CC">
        <w:rPr>
          <w:rFonts w:ascii="Times New Roman" w:eastAsia="Calibri" w:hAnsi="Times New Roman" w:cs="Times New Roman"/>
          <w:b/>
          <w:sz w:val="24"/>
          <w:szCs w:val="24"/>
        </w:rPr>
        <w:t xml:space="preserve">PROGRAM STUDI DIII FARMASI </w:t>
      </w:r>
    </w:p>
    <w:p w14:paraId="00537565" w14:textId="77777777" w:rsidR="00D776CC" w:rsidRPr="00D776CC" w:rsidRDefault="00D776CC" w:rsidP="00FE677A">
      <w:pPr>
        <w:spacing w:after="0"/>
        <w:jc w:val="center"/>
        <w:rPr>
          <w:rFonts w:ascii="Times New Roman" w:eastAsia="Calibri" w:hAnsi="Times New Roman" w:cs="Times New Roman"/>
          <w:b/>
          <w:sz w:val="24"/>
          <w:szCs w:val="24"/>
        </w:rPr>
      </w:pPr>
      <w:r w:rsidRPr="00D776CC">
        <w:rPr>
          <w:rFonts w:ascii="Times New Roman" w:eastAsia="Calibri" w:hAnsi="Times New Roman" w:cs="Times New Roman"/>
          <w:b/>
          <w:sz w:val="24"/>
          <w:szCs w:val="24"/>
        </w:rPr>
        <w:t xml:space="preserve">FAKULTAS ILMU KESEHATAN </w:t>
      </w:r>
    </w:p>
    <w:p w14:paraId="1CCB4EA1" w14:textId="77777777" w:rsidR="00D776CC" w:rsidRPr="00D776CC" w:rsidRDefault="00D776CC" w:rsidP="00FE677A">
      <w:pPr>
        <w:spacing w:after="0"/>
        <w:jc w:val="center"/>
        <w:rPr>
          <w:rFonts w:ascii="Times New Roman" w:eastAsia="Calibri" w:hAnsi="Times New Roman" w:cs="Times New Roman"/>
          <w:b/>
          <w:sz w:val="24"/>
          <w:szCs w:val="24"/>
        </w:rPr>
      </w:pPr>
      <w:r w:rsidRPr="00D776CC">
        <w:rPr>
          <w:rFonts w:ascii="Times New Roman" w:eastAsia="Calibri" w:hAnsi="Times New Roman" w:cs="Times New Roman"/>
          <w:b/>
          <w:sz w:val="24"/>
          <w:szCs w:val="24"/>
        </w:rPr>
        <w:t xml:space="preserve">UNIVERSITAS MUHAMMADIYAH MATARAM </w:t>
      </w:r>
    </w:p>
    <w:p w14:paraId="3E942D0A" w14:textId="77777777" w:rsidR="00D776CC" w:rsidRPr="00D776CC" w:rsidRDefault="00D776CC" w:rsidP="00FE677A">
      <w:pPr>
        <w:spacing w:after="0"/>
        <w:jc w:val="center"/>
        <w:rPr>
          <w:rFonts w:ascii="Times New Roman" w:eastAsia="Calibri" w:hAnsi="Times New Roman" w:cs="Times New Roman"/>
          <w:b/>
          <w:sz w:val="24"/>
          <w:szCs w:val="24"/>
          <w:lang w:val="id-ID"/>
        </w:rPr>
      </w:pPr>
      <w:r w:rsidRPr="00D776CC">
        <w:rPr>
          <w:rFonts w:ascii="Times New Roman" w:eastAsia="Calibri" w:hAnsi="Times New Roman" w:cs="Times New Roman"/>
          <w:b/>
          <w:sz w:val="24"/>
          <w:szCs w:val="24"/>
          <w:lang w:val="id-ID"/>
        </w:rPr>
        <w:t xml:space="preserve">TAHUN </w:t>
      </w:r>
      <w:r w:rsidRPr="00D776CC">
        <w:rPr>
          <w:rFonts w:ascii="Times New Roman" w:eastAsia="Calibri" w:hAnsi="Times New Roman" w:cs="Times New Roman"/>
          <w:b/>
          <w:sz w:val="24"/>
          <w:szCs w:val="24"/>
        </w:rPr>
        <w:t>20</w:t>
      </w:r>
      <w:r w:rsidRPr="00D776CC">
        <w:rPr>
          <w:rFonts w:ascii="Times New Roman" w:eastAsia="Calibri" w:hAnsi="Times New Roman" w:cs="Times New Roman"/>
          <w:b/>
          <w:sz w:val="24"/>
          <w:szCs w:val="24"/>
          <w:lang w:val="id-ID"/>
        </w:rPr>
        <w:t>20</w:t>
      </w:r>
    </w:p>
    <w:p w14:paraId="5590A37C" w14:textId="77777777" w:rsidR="00D776CC" w:rsidRPr="00D776CC" w:rsidRDefault="00D776CC" w:rsidP="00FE677A">
      <w:pPr>
        <w:spacing w:after="0"/>
        <w:jc w:val="center"/>
        <w:rPr>
          <w:rFonts w:ascii="Times New Roman" w:eastAsia="Calibri" w:hAnsi="Times New Roman" w:cs="Times New Roman"/>
          <w:b/>
          <w:sz w:val="24"/>
          <w:szCs w:val="24"/>
          <w:lang w:val="id-ID"/>
        </w:rPr>
      </w:pPr>
    </w:p>
    <w:p w14:paraId="28DCB77F" w14:textId="77777777" w:rsidR="00D776CC" w:rsidRPr="00D776CC" w:rsidRDefault="00D776CC" w:rsidP="00FE677A">
      <w:pPr>
        <w:spacing w:after="0"/>
        <w:jc w:val="center"/>
        <w:rPr>
          <w:rFonts w:ascii="Times New Roman" w:eastAsia="Calibri" w:hAnsi="Times New Roman" w:cs="Times New Roman"/>
          <w:b/>
          <w:sz w:val="24"/>
          <w:szCs w:val="24"/>
          <w:lang w:val="id-ID"/>
        </w:rPr>
      </w:pPr>
    </w:p>
    <w:p w14:paraId="367848BF" w14:textId="77777777" w:rsidR="00D776CC" w:rsidRPr="00D776CC" w:rsidRDefault="00D776CC" w:rsidP="00FE677A">
      <w:pPr>
        <w:tabs>
          <w:tab w:val="left" w:pos="360"/>
        </w:tabs>
        <w:spacing w:line="240" w:lineRule="auto"/>
        <w:rPr>
          <w:rFonts w:ascii="Times New Roman" w:eastAsia="Calibri" w:hAnsi="Times New Roman" w:cs="Times New Roman"/>
          <w:sz w:val="24"/>
          <w:szCs w:val="24"/>
          <w:lang w:val="id-ID"/>
        </w:rPr>
      </w:pPr>
    </w:p>
    <w:p w14:paraId="3F8B9769" w14:textId="77777777" w:rsidR="00D776CC" w:rsidRPr="00D776CC" w:rsidRDefault="00D776CC" w:rsidP="00FE677A">
      <w:pPr>
        <w:tabs>
          <w:tab w:val="left" w:pos="360"/>
        </w:tabs>
        <w:spacing w:line="240" w:lineRule="auto"/>
        <w:rPr>
          <w:rFonts w:ascii="Times New Roman" w:eastAsia="Calibri" w:hAnsi="Times New Roman" w:cs="Times New Roman"/>
          <w:sz w:val="24"/>
          <w:szCs w:val="24"/>
          <w:lang w:val="id-ID"/>
        </w:rPr>
      </w:pPr>
    </w:p>
    <w:p w14:paraId="693C70AF" w14:textId="77777777" w:rsidR="00D776CC" w:rsidRPr="00D776CC" w:rsidRDefault="00D776CC" w:rsidP="00FE677A">
      <w:pPr>
        <w:tabs>
          <w:tab w:val="left" w:pos="360"/>
        </w:tabs>
        <w:spacing w:line="240" w:lineRule="auto"/>
        <w:rPr>
          <w:rFonts w:ascii="Times New Roman" w:eastAsia="Calibri" w:hAnsi="Times New Roman" w:cs="Times New Roman"/>
          <w:sz w:val="24"/>
          <w:szCs w:val="24"/>
          <w:lang w:val="id-ID"/>
        </w:rPr>
      </w:pPr>
    </w:p>
    <w:p w14:paraId="4EBBC5BC" w14:textId="77777777" w:rsidR="00D776CC" w:rsidRPr="00D776CC" w:rsidRDefault="00D776CC" w:rsidP="00FE677A">
      <w:pPr>
        <w:tabs>
          <w:tab w:val="left" w:pos="360"/>
        </w:tabs>
        <w:spacing w:line="240" w:lineRule="auto"/>
        <w:rPr>
          <w:rFonts w:ascii="Times New Roman" w:eastAsia="Calibri" w:hAnsi="Times New Roman" w:cs="Times New Roman"/>
          <w:sz w:val="24"/>
          <w:szCs w:val="24"/>
          <w:lang w:val="id-ID"/>
        </w:rPr>
      </w:pPr>
    </w:p>
    <w:p w14:paraId="4167CF6D" w14:textId="77777777" w:rsidR="00C611E2" w:rsidRDefault="00C611E2" w:rsidP="00FE677A">
      <w:pPr>
        <w:spacing w:after="0" w:line="480" w:lineRule="auto"/>
        <w:jc w:val="center"/>
        <w:rPr>
          <w:rFonts w:ascii="Times New Roman" w:eastAsia="Calibri" w:hAnsi="Times New Roman" w:cs="Times New Roman"/>
          <w:b/>
          <w:sz w:val="24"/>
          <w:szCs w:val="24"/>
        </w:rPr>
        <w:sectPr w:rsidR="00C611E2" w:rsidSect="00785353">
          <w:headerReference w:type="even" r:id="rId10"/>
          <w:headerReference w:type="default" r:id="rId11"/>
          <w:footerReference w:type="default" r:id="rId12"/>
          <w:headerReference w:type="first" r:id="rId13"/>
          <w:pgSz w:w="11907" w:h="16839" w:code="9"/>
          <w:pgMar w:top="1701" w:right="1701" w:bottom="2268" w:left="2268" w:header="720" w:footer="720" w:gutter="0"/>
          <w:cols w:space="720"/>
          <w:docGrid w:linePitch="360"/>
        </w:sectPr>
      </w:pPr>
    </w:p>
    <w:p w14:paraId="1BEE1F2B" w14:textId="60E9CFBF" w:rsidR="00C77D35" w:rsidRPr="00D776CC" w:rsidRDefault="00965B01" w:rsidP="00FE677A">
      <w:pPr>
        <w:spacing w:after="0" w:line="240" w:lineRule="auto"/>
        <w:ind w:left="3600"/>
        <w:rPr>
          <w:rFonts w:ascii="Times New Roman" w:eastAsia="Calibri" w:hAnsi="Times New Roman" w:cs="Times New Roman"/>
          <w:color w:val="000000"/>
          <w:sz w:val="24"/>
          <w:szCs w:val="24"/>
          <w:lang w:val="id-ID"/>
        </w:rPr>
      </w:pPr>
      <w:r>
        <w:rPr>
          <w:rFonts w:ascii="Times New Roman" w:eastAsia="Calibri" w:hAnsi="Times New Roman" w:cs="Times New Roman"/>
          <w:b/>
          <w:noProof/>
          <w:sz w:val="24"/>
          <w:szCs w:val="24"/>
        </w:rPr>
        <w:lastRenderedPageBreak/>
        <w:drawing>
          <wp:anchor distT="0" distB="0" distL="114300" distR="114300" simplePos="0" relativeHeight="251674624" behindDoc="0" locked="0" layoutInCell="1" allowOverlap="1" wp14:anchorId="2CCD5224" wp14:editId="43ECB7FD">
            <wp:simplePos x="3732530" y="1078865"/>
            <wp:positionH relativeFrom="margin">
              <wp:align>center</wp:align>
            </wp:positionH>
            <wp:positionV relativeFrom="margin">
              <wp:align>center</wp:align>
            </wp:positionV>
            <wp:extent cx="5770880" cy="8163560"/>
            <wp:effectExtent l="0" t="0" r="1270" b="8890"/>
            <wp:wrapSquare wrapText="bothSides"/>
            <wp:docPr id="3" name="Picture 3" descr="F:\img20210825_1326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20210825_132636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3276" cy="8180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468C6" w14:textId="2F0238E8" w:rsidR="00965B01" w:rsidRDefault="00965B01" w:rsidP="00FE677A">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anchor distT="0" distB="0" distL="114300" distR="114300" simplePos="0" relativeHeight="251675648" behindDoc="0" locked="0" layoutInCell="1" allowOverlap="1" wp14:anchorId="1688EEFA" wp14:editId="37D5A3AE">
            <wp:simplePos x="1663700" y="1468755"/>
            <wp:positionH relativeFrom="margin">
              <wp:align>center</wp:align>
            </wp:positionH>
            <wp:positionV relativeFrom="margin">
              <wp:align>center</wp:align>
            </wp:positionV>
            <wp:extent cx="5234305" cy="7404735"/>
            <wp:effectExtent l="0" t="0" r="4445" b="5715"/>
            <wp:wrapSquare wrapText="bothSides"/>
            <wp:docPr id="4" name="Picture 4" descr="F:\img20210825_1328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20210825_132827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929" cy="7410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FC29C" w14:textId="3371C794" w:rsidR="00D776CC" w:rsidRPr="00D776CC" w:rsidRDefault="00D776CC" w:rsidP="00FE677A">
      <w:pPr>
        <w:tabs>
          <w:tab w:val="left" w:pos="360"/>
        </w:tabs>
        <w:spacing w:line="240" w:lineRule="auto"/>
        <w:ind w:left="360"/>
        <w:contextualSpacing/>
        <w:jc w:val="center"/>
        <w:rPr>
          <w:rFonts w:ascii="Times New Roman" w:eastAsia="Calibri" w:hAnsi="Times New Roman" w:cs="Times New Roman"/>
          <w:sz w:val="24"/>
          <w:szCs w:val="24"/>
          <w:lang w:val="id-ID"/>
        </w:rPr>
      </w:pPr>
    </w:p>
    <w:p w14:paraId="6AB6B026" w14:textId="7EF524A0" w:rsidR="00837BF4" w:rsidRDefault="00965B01" w:rsidP="00837BF4">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noProof/>
          <w:sz w:val="24"/>
          <w:szCs w:val="24"/>
        </w:rPr>
        <w:drawing>
          <wp:inline distT="0" distB="0" distL="0" distR="0" wp14:anchorId="74504C89" wp14:editId="221DF8CD">
            <wp:extent cx="5111646" cy="7230973"/>
            <wp:effectExtent l="0" t="0" r="0" b="8255"/>
            <wp:docPr id="5" name="Picture 5" descr="F:\img20210825_1329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20210825_132934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5640" cy="7236622"/>
                    </a:xfrm>
                    <a:prstGeom prst="rect">
                      <a:avLst/>
                    </a:prstGeom>
                    <a:noFill/>
                    <a:ln>
                      <a:noFill/>
                    </a:ln>
                  </pic:spPr>
                </pic:pic>
              </a:graphicData>
            </a:graphic>
          </wp:inline>
        </w:drawing>
      </w:r>
    </w:p>
    <w:p w14:paraId="463772C5" w14:textId="77777777" w:rsidR="006B2AD0" w:rsidRPr="00837BF4" w:rsidRDefault="006B2AD0" w:rsidP="00837BF4">
      <w:pPr>
        <w:spacing w:after="0" w:line="360" w:lineRule="auto"/>
        <w:rPr>
          <w:rFonts w:ascii="Times New Roman" w:eastAsia="Calibri" w:hAnsi="Times New Roman" w:cs="Times New Roman"/>
          <w:sz w:val="24"/>
          <w:szCs w:val="24"/>
          <w:lang w:val="id-ID"/>
        </w:rPr>
      </w:pPr>
    </w:p>
    <w:p w14:paraId="2BCFF003" w14:textId="294B20D4" w:rsidR="00837BF4" w:rsidRDefault="00837BF4" w:rsidP="00965B01">
      <w:pPr>
        <w:spacing w:after="0" w:line="360" w:lineRule="auto"/>
        <w:jc w:val="center"/>
        <w:rPr>
          <w:rFonts w:ascii="Times New Roman" w:eastAsia="Calibri" w:hAnsi="Times New Roman" w:cs="Times New Roman"/>
          <w:sz w:val="24"/>
          <w:szCs w:val="24"/>
        </w:rPr>
      </w:pPr>
      <w:r w:rsidRPr="00837BF4">
        <w:rPr>
          <w:rFonts w:ascii="Times New Roman" w:eastAsia="Calibri" w:hAnsi="Times New Roman" w:cs="Times New Roman"/>
          <w:sz w:val="24"/>
          <w:szCs w:val="24"/>
          <w:lang w:val="id-ID"/>
        </w:rPr>
        <w:tab/>
      </w:r>
      <w:r w:rsidRPr="00837BF4">
        <w:rPr>
          <w:rFonts w:ascii="Times New Roman" w:eastAsia="Calibri" w:hAnsi="Times New Roman" w:cs="Times New Roman"/>
          <w:sz w:val="24"/>
          <w:szCs w:val="24"/>
          <w:lang w:val="id-ID"/>
        </w:rPr>
        <w:tab/>
      </w:r>
      <w:r w:rsidRPr="00837BF4">
        <w:rPr>
          <w:rFonts w:ascii="Times New Roman" w:eastAsia="Calibri" w:hAnsi="Times New Roman" w:cs="Times New Roman"/>
          <w:sz w:val="24"/>
          <w:szCs w:val="24"/>
          <w:lang w:val="id-ID"/>
        </w:rPr>
        <w:tab/>
      </w:r>
      <w:r w:rsidRPr="00837BF4">
        <w:rPr>
          <w:rFonts w:ascii="Times New Roman" w:eastAsia="Calibri" w:hAnsi="Times New Roman" w:cs="Times New Roman"/>
          <w:sz w:val="24"/>
          <w:szCs w:val="24"/>
          <w:lang w:val="id-ID"/>
        </w:rPr>
        <w:tab/>
      </w:r>
      <w:r w:rsidRPr="00837BF4">
        <w:rPr>
          <w:rFonts w:ascii="Times New Roman" w:eastAsia="Calibri" w:hAnsi="Times New Roman" w:cs="Times New Roman"/>
          <w:sz w:val="24"/>
          <w:szCs w:val="24"/>
          <w:lang w:val="id-ID"/>
        </w:rPr>
        <w:tab/>
      </w:r>
      <w:r w:rsidRPr="00837BF4">
        <w:rPr>
          <w:rFonts w:ascii="Times New Roman" w:eastAsia="Calibri" w:hAnsi="Times New Roman" w:cs="Times New Roman"/>
          <w:sz w:val="24"/>
          <w:szCs w:val="24"/>
          <w:lang w:val="id-ID"/>
        </w:rPr>
        <w:tab/>
      </w:r>
      <w:r w:rsidRPr="00837BF4">
        <w:rPr>
          <w:rFonts w:ascii="Times New Roman" w:eastAsia="Calibri" w:hAnsi="Times New Roman" w:cs="Times New Roman"/>
          <w:sz w:val="24"/>
          <w:szCs w:val="24"/>
          <w:lang w:val="id-ID"/>
        </w:rPr>
        <w:tab/>
      </w:r>
    </w:p>
    <w:p w14:paraId="72DE8824" w14:textId="51AA8AD9" w:rsidR="00965B01" w:rsidRPr="00965B01" w:rsidRDefault="00965B01" w:rsidP="00965B01">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2223E9C0" wp14:editId="71510CB1">
            <wp:extent cx="5186597" cy="7337000"/>
            <wp:effectExtent l="0" t="0" r="0" b="0"/>
            <wp:docPr id="6" name="Picture 6" descr="F:\img20210825_1329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20210825_132934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0649" cy="7342732"/>
                    </a:xfrm>
                    <a:prstGeom prst="rect">
                      <a:avLst/>
                    </a:prstGeom>
                    <a:noFill/>
                    <a:ln>
                      <a:noFill/>
                    </a:ln>
                  </pic:spPr>
                </pic:pic>
              </a:graphicData>
            </a:graphic>
          </wp:inline>
        </w:drawing>
      </w:r>
    </w:p>
    <w:p w14:paraId="495922A1" w14:textId="77777777" w:rsidR="00837BF4" w:rsidRDefault="00837BF4" w:rsidP="00837BF4">
      <w:pPr>
        <w:spacing w:after="0" w:line="240" w:lineRule="auto"/>
        <w:rPr>
          <w:rFonts w:ascii="Times New Roman" w:eastAsia="Calibri" w:hAnsi="Times New Roman" w:cs="Times New Roman"/>
          <w:b/>
          <w:bCs/>
          <w:sz w:val="24"/>
          <w:szCs w:val="24"/>
          <w:lang w:val="id-ID"/>
        </w:rPr>
      </w:pPr>
    </w:p>
    <w:p w14:paraId="4D60E8CC" w14:textId="77777777" w:rsidR="00965B01" w:rsidRDefault="00965B01" w:rsidP="00FE677A">
      <w:pPr>
        <w:spacing w:after="0" w:line="240" w:lineRule="auto"/>
        <w:jc w:val="center"/>
        <w:rPr>
          <w:rFonts w:ascii="Times New Roman" w:eastAsia="Calibri" w:hAnsi="Times New Roman" w:cs="Times New Roman"/>
          <w:b/>
          <w:bCs/>
          <w:sz w:val="24"/>
          <w:szCs w:val="24"/>
        </w:rPr>
      </w:pPr>
    </w:p>
    <w:p w14:paraId="19CFB5C0" w14:textId="77777777" w:rsidR="00965B01" w:rsidRDefault="00965B01" w:rsidP="00FE677A">
      <w:pPr>
        <w:spacing w:after="0" w:line="240" w:lineRule="auto"/>
        <w:jc w:val="center"/>
        <w:rPr>
          <w:rFonts w:ascii="Times New Roman" w:eastAsia="Calibri" w:hAnsi="Times New Roman" w:cs="Times New Roman"/>
          <w:b/>
          <w:bCs/>
          <w:sz w:val="24"/>
          <w:szCs w:val="24"/>
        </w:rPr>
      </w:pPr>
    </w:p>
    <w:p w14:paraId="3E13167F" w14:textId="77777777" w:rsidR="00D776CC" w:rsidRPr="00D776CC" w:rsidRDefault="00D776CC" w:rsidP="00FE677A">
      <w:pPr>
        <w:spacing w:after="0" w:line="240" w:lineRule="auto"/>
        <w:jc w:val="center"/>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rPr>
        <w:lastRenderedPageBreak/>
        <w:t>GAMBARAN PERSEP</w:t>
      </w:r>
      <w:r w:rsidRPr="00D776CC">
        <w:rPr>
          <w:rFonts w:ascii="Times New Roman" w:eastAsia="Calibri" w:hAnsi="Times New Roman" w:cs="Times New Roman"/>
          <w:b/>
          <w:bCs/>
          <w:sz w:val="24"/>
          <w:szCs w:val="24"/>
          <w:lang w:val="id-ID"/>
        </w:rPr>
        <w:t>S</w:t>
      </w:r>
      <w:r w:rsidRPr="00D776CC">
        <w:rPr>
          <w:rFonts w:ascii="Times New Roman" w:eastAsia="Calibri" w:hAnsi="Times New Roman" w:cs="Times New Roman"/>
          <w:b/>
          <w:bCs/>
          <w:sz w:val="24"/>
          <w:szCs w:val="24"/>
        </w:rPr>
        <w:t>I TENTANG ROKOK ELEKTRIK DI</w:t>
      </w:r>
      <w:r w:rsidRPr="00D776CC">
        <w:rPr>
          <w:rFonts w:ascii="Times New Roman" w:eastAsia="Calibri" w:hAnsi="Times New Roman" w:cs="Times New Roman"/>
          <w:b/>
          <w:bCs/>
          <w:sz w:val="24"/>
          <w:szCs w:val="24"/>
          <w:lang w:val="id-ID"/>
        </w:rPr>
        <w:t xml:space="preserve"> </w:t>
      </w:r>
      <w:r w:rsidRPr="00D776CC">
        <w:rPr>
          <w:rFonts w:ascii="Times New Roman" w:eastAsia="Calibri" w:hAnsi="Times New Roman" w:cs="Times New Roman"/>
          <w:b/>
          <w:bCs/>
          <w:sz w:val="24"/>
          <w:szCs w:val="24"/>
        </w:rPr>
        <w:t>KOMUNITAS VAPORIZER KOTA MATARAM</w:t>
      </w:r>
    </w:p>
    <w:p w14:paraId="7D52E3CB" w14:textId="77777777" w:rsidR="00D776CC" w:rsidRPr="00D776CC" w:rsidRDefault="00D776CC" w:rsidP="00FE677A">
      <w:pPr>
        <w:spacing w:after="0" w:line="240" w:lineRule="auto"/>
        <w:jc w:val="center"/>
        <w:rPr>
          <w:rFonts w:ascii="Times New Roman" w:eastAsia="Calibri" w:hAnsi="Times New Roman" w:cs="Times New Roman"/>
          <w:b/>
          <w:bCs/>
          <w:sz w:val="24"/>
          <w:szCs w:val="24"/>
          <w:lang w:val="id-ID"/>
        </w:rPr>
      </w:pPr>
    </w:p>
    <w:p w14:paraId="6FF9E4E5" w14:textId="77777777" w:rsidR="00D776CC" w:rsidRPr="00D776CC" w:rsidRDefault="00D776CC" w:rsidP="00FE677A">
      <w:pPr>
        <w:spacing w:after="0" w:line="240" w:lineRule="auto"/>
        <w:jc w:val="center"/>
        <w:rPr>
          <w:rFonts w:ascii="Times New Roman" w:eastAsia="Calibri" w:hAnsi="Times New Roman" w:cs="Times New Roman"/>
          <w:b/>
          <w:bCs/>
          <w:lang w:val="id-ID"/>
        </w:rPr>
      </w:pPr>
      <w:r w:rsidRPr="00D776CC">
        <w:rPr>
          <w:rFonts w:ascii="Times New Roman" w:eastAsia="Calibri" w:hAnsi="Times New Roman" w:cs="Times New Roman"/>
          <w:b/>
          <w:bCs/>
        </w:rPr>
        <w:t>Fani Aprianingsih, Dzun Haryadi Ittiqo, Cyntiya Rahmawati</w:t>
      </w:r>
    </w:p>
    <w:p w14:paraId="60CF12A9" w14:textId="77777777" w:rsidR="00D776CC" w:rsidRPr="00D776CC" w:rsidRDefault="00D776CC" w:rsidP="00FE677A">
      <w:pPr>
        <w:spacing w:after="0" w:line="240" w:lineRule="auto"/>
        <w:jc w:val="center"/>
        <w:rPr>
          <w:rFonts w:ascii="Times New Roman" w:eastAsia="Calibri" w:hAnsi="Times New Roman" w:cs="Times New Roman"/>
          <w:b/>
          <w:bCs/>
        </w:rPr>
      </w:pPr>
      <w:r w:rsidRPr="00D776CC">
        <w:rPr>
          <w:rFonts w:ascii="Times New Roman" w:eastAsia="Calibri" w:hAnsi="Times New Roman" w:cs="Times New Roman"/>
          <w:b/>
          <w:bCs/>
        </w:rPr>
        <w:t xml:space="preserve">Diploma III Farmasi Fakultas Ilmu Kesehatan </w:t>
      </w:r>
    </w:p>
    <w:p w14:paraId="030BC5C6" w14:textId="77777777" w:rsidR="00D776CC" w:rsidRPr="00D776CC" w:rsidRDefault="00D776CC" w:rsidP="00FE677A">
      <w:pPr>
        <w:spacing w:after="0" w:line="240" w:lineRule="auto"/>
        <w:jc w:val="center"/>
        <w:rPr>
          <w:rFonts w:ascii="Times New Roman" w:eastAsia="Calibri" w:hAnsi="Times New Roman" w:cs="Times New Roman"/>
          <w:b/>
          <w:bCs/>
        </w:rPr>
      </w:pPr>
      <w:r w:rsidRPr="00D776CC">
        <w:rPr>
          <w:rFonts w:ascii="Times New Roman" w:eastAsia="Calibri" w:hAnsi="Times New Roman" w:cs="Times New Roman"/>
          <w:b/>
          <w:bCs/>
        </w:rPr>
        <w:t>Universitas Muhammadiyah Mataram</w:t>
      </w:r>
    </w:p>
    <w:p w14:paraId="75AEF160" w14:textId="77777777" w:rsidR="00D776CC" w:rsidRPr="00D776CC" w:rsidRDefault="002F4057" w:rsidP="00FE677A">
      <w:pPr>
        <w:spacing w:after="0" w:line="240" w:lineRule="auto"/>
        <w:jc w:val="center"/>
        <w:rPr>
          <w:rFonts w:ascii="Times New Roman" w:eastAsia="Calibri" w:hAnsi="Times New Roman" w:cs="Times New Roman"/>
          <w:b/>
          <w:bCs/>
          <w:color w:val="000000"/>
          <w:u w:val="single"/>
        </w:rPr>
      </w:pPr>
      <w:hyperlink r:id="rId18" w:history="1">
        <w:r w:rsidR="00D776CC" w:rsidRPr="00D776CC">
          <w:rPr>
            <w:rFonts w:ascii="Times New Roman" w:eastAsia="Calibri" w:hAnsi="Times New Roman" w:cs="Times New Roman"/>
            <w:b/>
            <w:bCs/>
            <w:color w:val="000000"/>
            <w:u w:val="single"/>
          </w:rPr>
          <w:t>Faniaprilianingsih@gmail.com</w:t>
        </w:r>
      </w:hyperlink>
    </w:p>
    <w:p w14:paraId="536EF5C6" w14:textId="77777777" w:rsidR="00D776CC" w:rsidRPr="00D776CC" w:rsidRDefault="00D776CC" w:rsidP="00FE677A">
      <w:pPr>
        <w:spacing w:line="240" w:lineRule="auto"/>
        <w:jc w:val="center"/>
        <w:rPr>
          <w:rFonts w:ascii="Times New Roman" w:eastAsia="Calibri" w:hAnsi="Times New Roman" w:cs="Times New Roman"/>
          <w:b/>
          <w:bCs/>
          <w:color w:val="000000"/>
          <w:sz w:val="24"/>
          <w:szCs w:val="24"/>
        </w:rPr>
      </w:pPr>
    </w:p>
    <w:p w14:paraId="62D78E1C" w14:textId="77777777" w:rsidR="00D776CC" w:rsidRPr="00D776CC" w:rsidRDefault="00D776CC" w:rsidP="00FE677A">
      <w:pPr>
        <w:spacing w:line="240" w:lineRule="auto"/>
        <w:jc w:val="center"/>
        <w:rPr>
          <w:rFonts w:ascii="Times New Roman" w:eastAsia="Calibri" w:hAnsi="Times New Roman" w:cs="Times New Roman"/>
          <w:b/>
          <w:bCs/>
          <w:color w:val="000000"/>
          <w:sz w:val="24"/>
          <w:szCs w:val="24"/>
        </w:rPr>
      </w:pPr>
      <w:r w:rsidRPr="00D776CC">
        <w:rPr>
          <w:rFonts w:ascii="Times New Roman" w:eastAsia="Calibri" w:hAnsi="Times New Roman" w:cs="Times New Roman"/>
          <w:b/>
          <w:bCs/>
          <w:color w:val="000000"/>
          <w:sz w:val="24"/>
          <w:szCs w:val="24"/>
        </w:rPr>
        <w:t xml:space="preserve">ABSTRAK </w:t>
      </w:r>
    </w:p>
    <w:p w14:paraId="0273B892" w14:textId="77777777" w:rsidR="00D776CC" w:rsidRPr="00D776CC" w:rsidRDefault="00D776CC" w:rsidP="00FE677A">
      <w:pPr>
        <w:spacing w:line="240" w:lineRule="auto"/>
        <w:jc w:val="both"/>
        <w:rPr>
          <w:rFonts w:ascii="Times New Roman" w:eastAsia="Calibri" w:hAnsi="Times New Roman" w:cs="Times New Roman"/>
          <w:color w:val="000000"/>
          <w:sz w:val="24"/>
          <w:szCs w:val="24"/>
          <w:lang w:val="id-ID"/>
        </w:rPr>
      </w:pPr>
      <w:r w:rsidRPr="00D776CC">
        <w:rPr>
          <w:rFonts w:ascii="Times New Roman" w:eastAsia="Calibri" w:hAnsi="Times New Roman" w:cs="Times New Roman"/>
          <w:color w:val="000000"/>
          <w:sz w:val="24"/>
          <w:szCs w:val="24"/>
        </w:rPr>
        <w:tab/>
        <w:t>Rokok elektrik adalah suatu alat yang dirancang untuk menghasilkan uap nikotin tanpa pembakaran tembakau dengan tetap memberikan sensa</w:t>
      </w:r>
      <w:r w:rsidRPr="00D776CC">
        <w:rPr>
          <w:rFonts w:ascii="Times New Roman" w:eastAsia="Calibri" w:hAnsi="Times New Roman" w:cs="Times New Roman"/>
          <w:color w:val="000000"/>
          <w:sz w:val="24"/>
          <w:szCs w:val="24"/>
          <w:lang w:val="id-ID"/>
        </w:rPr>
        <w:t>s</w:t>
      </w:r>
      <w:r w:rsidRPr="00D776CC">
        <w:rPr>
          <w:rFonts w:ascii="Times New Roman" w:eastAsia="Calibri" w:hAnsi="Times New Roman" w:cs="Times New Roman"/>
          <w:color w:val="000000"/>
          <w:sz w:val="24"/>
          <w:szCs w:val="24"/>
        </w:rPr>
        <w:t xml:space="preserve">i merokok. </w:t>
      </w:r>
      <w:r w:rsidRPr="00D776CC">
        <w:rPr>
          <w:rFonts w:ascii="Times New Roman" w:eastAsia="Calibri" w:hAnsi="Times New Roman" w:cs="Times New Roman"/>
          <w:color w:val="000000"/>
          <w:sz w:val="24"/>
          <w:szCs w:val="24"/>
          <w:lang w:val="id-ID"/>
        </w:rPr>
        <w:t xml:space="preserve">Rokok elektrik masa kini menjadi tren dikalangan masyarakat khususnya perokok, hal ini diyakini dapat membantu </w:t>
      </w:r>
      <w:r w:rsidRPr="00D776CC">
        <w:rPr>
          <w:rFonts w:ascii="Times New Roman" w:eastAsia="Calibri" w:hAnsi="Times New Roman" w:cs="Times New Roman"/>
          <w:color w:val="000000"/>
          <w:sz w:val="24"/>
          <w:szCs w:val="24"/>
        </w:rPr>
        <w:t xml:space="preserve">para perokok berhenti dari rokok tembakau. Tujuan penelitian ini adalah untuk mengetahui gambaran persepsi tentang rokok elektrik pada para pengguna rokok elektrik dikomunitas </w:t>
      </w:r>
      <w:r w:rsidRPr="00D776CC">
        <w:rPr>
          <w:rFonts w:ascii="Times New Roman" w:eastAsia="Calibri" w:hAnsi="Times New Roman" w:cs="Times New Roman"/>
          <w:i/>
          <w:iCs/>
          <w:color w:val="000000"/>
          <w:sz w:val="24"/>
          <w:szCs w:val="24"/>
        </w:rPr>
        <w:t>vaporzier</w:t>
      </w:r>
      <w:r w:rsidRPr="00D776CC">
        <w:rPr>
          <w:rFonts w:ascii="Times New Roman" w:eastAsia="Calibri" w:hAnsi="Times New Roman" w:cs="Times New Roman"/>
          <w:color w:val="000000"/>
          <w:sz w:val="24"/>
          <w:szCs w:val="24"/>
        </w:rPr>
        <w:t xml:space="preserve"> Kota Mataram. Jenis penelitian ini adalah kuantitatif dengan desain deskriptif. Sampel penelitian adalah 102 anggota komunitas </w:t>
      </w:r>
      <w:r w:rsidRPr="00D776CC">
        <w:rPr>
          <w:rFonts w:ascii="Times New Roman" w:eastAsia="Calibri" w:hAnsi="Times New Roman" w:cs="Times New Roman"/>
          <w:i/>
          <w:iCs/>
          <w:color w:val="000000"/>
          <w:sz w:val="24"/>
          <w:szCs w:val="24"/>
        </w:rPr>
        <w:t>vaporizer</w:t>
      </w:r>
      <w:r w:rsidRPr="00D776CC">
        <w:rPr>
          <w:rFonts w:ascii="Times New Roman" w:eastAsia="Calibri" w:hAnsi="Times New Roman" w:cs="Times New Roman"/>
          <w:color w:val="000000"/>
          <w:sz w:val="24"/>
          <w:szCs w:val="24"/>
        </w:rPr>
        <w:t xml:space="preserve"> dengan teknik </w:t>
      </w:r>
      <w:r w:rsidRPr="00D776CC">
        <w:rPr>
          <w:rFonts w:ascii="Times New Roman" w:eastAsia="Calibri" w:hAnsi="Times New Roman" w:cs="Times New Roman"/>
          <w:color w:val="000000"/>
          <w:sz w:val="24"/>
          <w:szCs w:val="24"/>
          <w:lang w:val="id-ID"/>
        </w:rPr>
        <w:t>total sampel</w:t>
      </w:r>
      <w:r w:rsidRPr="00D776CC">
        <w:rPr>
          <w:rFonts w:ascii="Times New Roman" w:eastAsia="Calibri" w:hAnsi="Times New Roman" w:cs="Times New Roman"/>
          <w:i/>
          <w:iCs/>
          <w:color w:val="000000"/>
          <w:sz w:val="24"/>
          <w:szCs w:val="24"/>
        </w:rPr>
        <w:t xml:space="preserve">. </w:t>
      </w:r>
      <w:r w:rsidRPr="00D776CC">
        <w:rPr>
          <w:rFonts w:ascii="Times New Roman" w:eastAsia="Calibri" w:hAnsi="Times New Roman" w:cs="Times New Roman"/>
          <w:color w:val="000000"/>
          <w:sz w:val="24"/>
          <w:szCs w:val="24"/>
        </w:rPr>
        <w:t>Pengambilan data kuantitatif dengan kuesioner</w:t>
      </w:r>
      <w:r w:rsidRPr="00D776CC">
        <w:rPr>
          <w:rFonts w:ascii="Times New Roman" w:eastAsia="Calibri" w:hAnsi="Times New Roman" w:cs="Times New Roman"/>
          <w:color w:val="000000"/>
          <w:sz w:val="24"/>
          <w:szCs w:val="24"/>
          <w:lang w:val="id-ID"/>
        </w:rPr>
        <w:t xml:space="preserve"> demografi dan riwayat merokok, kuesioner nikotin dependen (FTND), kuesioner persepsi tentang rokok elektrik.</w:t>
      </w:r>
      <w:r w:rsidRPr="00D776CC">
        <w:rPr>
          <w:rFonts w:ascii="Times New Roman" w:eastAsia="Calibri" w:hAnsi="Times New Roman" w:cs="Times New Roman"/>
          <w:color w:val="000000"/>
          <w:sz w:val="24"/>
          <w:szCs w:val="24"/>
        </w:rPr>
        <w:t xml:space="preserve"> Responden </w:t>
      </w:r>
      <w:proofErr w:type="gramStart"/>
      <w:r w:rsidRPr="00D776CC">
        <w:rPr>
          <w:rFonts w:ascii="Times New Roman" w:eastAsia="Calibri" w:hAnsi="Times New Roman" w:cs="Times New Roman"/>
          <w:color w:val="000000"/>
          <w:sz w:val="24"/>
          <w:szCs w:val="24"/>
        </w:rPr>
        <w:t>memiliki  persepsi</w:t>
      </w:r>
      <w:proofErr w:type="gramEnd"/>
      <w:r w:rsidRPr="00D776CC">
        <w:rPr>
          <w:rFonts w:ascii="Times New Roman" w:eastAsia="Calibri" w:hAnsi="Times New Roman" w:cs="Times New Roman"/>
          <w:color w:val="000000"/>
          <w:sz w:val="24"/>
          <w:szCs w:val="24"/>
        </w:rPr>
        <w:t xml:space="preserve"> positif terhadap rokok elektrik Sebanyak 63,7% responden mengetahui dengan tepat definisi rokok elektrik. Responden menganggap bahwa rokok elektrik tidak mengandung bahan yang berbahaya sebesar 62,7%. Sebesar 50% responden memiliki persepsi bahwa rokok elektrik dapat membantu untuk berhenti dari rokok tembakau. Responden yang mengetahui rokok elektrik memiliki dampak buruk bagi kesehatan sebesar 57,8%. Sebesar 81,4% responden menggunakan rokok elektrik karena orang disekitarnya yang menggunakan dan mengikuti tren yang ada. Sebesar 58,8% responden menginginkan peraturan tentang rokok elektrik segera diatur dan ditetapkan. Sebesar 51,0% responden menyatakan bahwa rokok elektrik lebih bahal dari rokok tembakau. </w:t>
      </w:r>
      <w:r w:rsidRPr="00D776CC">
        <w:rPr>
          <w:rFonts w:ascii="Times New Roman" w:eastAsia="Calibri" w:hAnsi="Times New Roman" w:cs="Times New Roman"/>
          <w:color w:val="000000"/>
          <w:sz w:val="24"/>
          <w:szCs w:val="24"/>
          <w:lang w:val="id-ID"/>
        </w:rPr>
        <w:t xml:space="preserve">Responden memiliki persepsi negatif tentang rokok elektrik sebanyak 51,0% sedangkan yang memiliki persepsi positif sebesar 49,0%. </w:t>
      </w:r>
    </w:p>
    <w:p w14:paraId="2C7C57D6" w14:textId="77777777" w:rsidR="00D776CC" w:rsidRPr="00D776CC" w:rsidRDefault="00D776CC" w:rsidP="00FE677A">
      <w:pPr>
        <w:spacing w:line="240" w:lineRule="auto"/>
        <w:jc w:val="both"/>
        <w:rPr>
          <w:rFonts w:ascii="Times New Roman" w:eastAsia="Calibri" w:hAnsi="Times New Roman" w:cs="Times New Roman"/>
          <w:color w:val="000000"/>
          <w:sz w:val="24"/>
          <w:szCs w:val="24"/>
        </w:rPr>
      </w:pPr>
      <w:r w:rsidRPr="00D776CC">
        <w:rPr>
          <w:rFonts w:ascii="Times New Roman" w:eastAsia="Calibri" w:hAnsi="Times New Roman" w:cs="Times New Roman"/>
          <w:color w:val="000000"/>
          <w:sz w:val="24"/>
          <w:szCs w:val="24"/>
        </w:rPr>
        <w:t xml:space="preserve">Kata </w:t>
      </w:r>
      <w:proofErr w:type="gramStart"/>
      <w:r w:rsidRPr="00D776CC">
        <w:rPr>
          <w:rFonts w:ascii="Times New Roman" w:eastAsia="Calibri" w:hAnsi="Times New Roman" w:cs="Times New Roman"/>
          <w:color w:val="000000"/>
          <w:sz w:val="24"/>
          <w:szCs w:val="24"/>
        </w:rPr>
        <w:t>kunci :</w:t>
      </w:r>
      <w:proofErr w:type="gramEnd"/>
      <w:r w:rsidRPr="00D776CC">
        <w:rPr>
          <w:rFonts w:ascii="Times New Roman" w:eastAsia="Calibri" w:hAnsi="Times New Roman" w:cs="Times New Roman"/>
          <w:color w:val="000000"/>
          <w:sz w:val="24"/>
          <w:szCs w:val="24"/>
        </w:rPr>
        <w:t xml:space="preserve"> Rokok Elektrik, Persepsi, Komunitas</w:t>
      </w:r>
      <w:r w:rsidRPr="00D776CC">
        <w:rPr>
          <w:rFonts w:ascii="Times New Roman" w:eastAsia="Calibri" w:hAnsi="Times New Roman" w:cs="Times New Roman"/>
          <w:color w:val="000000"/>
          <w:sz w:val="24"/>
          <w:szCs w:val="24"/>
          <w:lang w:val="id-ID"/>
        </w:rPr>
        <w:t xml:space="preserve"> </w:t>
      </w:r>
      <w:r w:rsidRPr="00D776CC">
        <w:rPr>
          <w:rFonts w:ascii="Times New Roman" w:eastAsia="Calibri" w:hAnsi="Times New Roman" w:cs="Times New Roman"/>
          <w:color w:val="000000"/>
          <w:sz w:val="24"/>
          <w:szCs w:val="24"/>
        </w:rPr>
        <w:t>Vaporizer</w:t>
      </w:r>
    </w:p>
    <w:p w14:paraId="39427952" w14:textId="77777777" w:rsidR="00D776CC" w:rsidRPr="00D776CC" w:rsidRDefault="00D776CC" w:rsidP="00FE677A">
      <w:pPr>
        <w:rPr>
          <w:rFonts w:ascii="Baskerville Old Face" w:eastAsia="Calibri" w:hAnsi="Baskerville Old Face" w:cs="Times New Roman"/>
          <w:sz w:val="32"/>
          <w:szCs w:val="32"/>
          <w:lang w:val="id-ID"/>
        </w:rPr>
      </w:pPr>
    </w:p>
    <w:p w14:paraId="463521B2" w14:textId="77777777" w:rsidR="00D776CC" w:rsidRPr="00D776CC" w:rsidRDefault="00D776CC" w:rsidP="00FE677A">
      <w:pPr>
        <w:rPr>
          <w:rFonts w:ascii="Baskerville Old Face" w:eastAsia="Calibri" w:hAnsi="Baskerville Old Face" w:cs="Times New Roman"/>
          <w:sz w:val="32"/>
          <w:szCs w:val="32"/>
          <w:lang w:val="id-ID"/>
        </w:rPr>
      </w:pPr>
    </w:p>
    <w:p w14:paraId="7F5A7A82" w14:textId="77777777" w:rsidR="00D776CC" w:rsidRPr="00D776CC" w:rsidRDefault="00D776CC" w:rsidP="00FE677A">
      <w:pPr>
        <w:rPr>
          <w:rFonts w:ascii="Baskerville Old Face" w:eastAsia="Calibri" w:hAnsi="Baskerville Old Face" w:cs="Times New Roman"/>
          <w:sz w:val="32"/>
          <w:szCs w:val="32"/>
          <w:lang w:val="id-ID"/>
        </w:rPr>
      </w:pPr>
    </w:p>
    <w:p w14:paraId="0DEA7185" w14:textId="309F6F29" w:rsidR="00D776CC" w:rsidRDefault="00D776CC" w:rsidP="00FE677A">
      <w:pPr>
        <w:rPr>
          <w:rFonts w:ascii="Baskerville Old Face" w:eastAsia="Calibri" w:hAnsi="Baskerville Old Face" w:cs="Times New Roman"/>
          <w:sz w:val="32"/>
          <w:szCs w:val="32"/>
          <w:lang w:val="id-ID"/>
        </w:rPr>
      </w:pPr>
    </w:p>
    <w:p w14:paraId="6F7837E1" w14:textId="77777777" w:rsidR="00D776CC" w:rsidRPr="00D776CC" w:rsidRDefault="00D776CC" w:rsidP="00FE677A">
      <w:pPr>
        <w:rPr>
          <w:rFonts w:ascii="Baskerville Old Face" w:eastAsia="Calibri" w:hAnsi="Baskerville Old Face" w:cs="Times New Roman"/>
          <w:sz w:val="32"/>
          <w:szCs w:val="32"/>
          <w:lang w:val="id-ID"/>
        </w:rPr>
      </w:pPr>
    </w:p>
    <w:p w14:paraId="7A72357E" w14:textId="54BEFA86" w:rsidR="00D776CC" w:rsidRPr="00D776CC" w:rsidRDefault="00965B01" w:rsidP="00FE677A">
      <w:pPr>
        <w:rPr>
          <w:rFonts w:ascii="Baskerville Old Face" w:eastAsia="Calibri" w:hAnsi="Baskerville Old Face" w:cs="Times New Roman"/>
          <w:sz w:val="32"/>
          <w:szCs w:val="32"/>
        </w:rPr>
      </w:pPr>
      <w:r>
        <w:rPr>
          <w:rFonts w:ascii="Times New Roman" w:eastAsia="Calibri" w:hAnsi="Times New Roman" w:cs="Times New Roman"/>
          <w:b/>
          <w:bCs/>
          <w:noProof/>
          <w:sz w:val="24"/>
          <w:szCs w:val="24"/>
        </w:rPr>
        <w:lastRenderedPageBreak/>
        <w:drawing>
          <wp:inline distT="0" distB="0" distL="0" distR="0" wp14:anchorId="23412DF1" wp14:editId="23A510CD">
            <wp:extent cx="5595054" cy="7914806"/>
            <wp:effectExtent l="0" t="0" r="5715" b="0"/>
            <wp:docPr id="7" name="Picture 7" descr="F:\img20210825_1331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20210825_13313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9425" cy="7920990"/>
                    </a:xfrm>
                    <a:prstGeom prst="rect">
                      <a:avLst/>
                    </a:prstGeom>
                    <a:noFill/>
                    <a:ln>
                      <a:noFill/>
                    </a:ln>
                  </pic:spPr>
                </pic:pic>
              </a:graphicData>
            </a:graphic>
          </wp:inline>
        </w:drawing>
      </w:r>
    </w:p>
    <w:p w14:paraId="0A7B2A9F" w14:textId="77777777" w:rsidR="00D776CC" w:rsidRPr="00D776CC" w:rsidRDefault="00D776CC" w:rsidP="00FE677A">
      <w:pPr>
        <w:jc w:val="center"/>
        <w:rPr>
          <w:rFonts w:ascii="Baskerville Old Face" w:eastAsia="Calibri" w:hAnsi="Baskerville Old Face" w:cs="Times New Roman"/>
          <w:sz w:val="32"/>
          <w:szCs w:val="32"/>
        </w:rPr>
      </w:pPr>
      <w:r w:rsidRPr="00D776CC">
        <w:rPr>
          <w:rFonts w:ascii="Baskerville Old Face" w:eastAsia="Calibri" w:hAnsi="Baskerville Old Face" w:cs="Times New Roman"/>
          <w:sz w:val="32"/>
          <w:szCs w:val="32"/>
        </w:rPr>
        <w:lastRenderedPageBreak/>
        <w:t>MOTTO</w:t>
      </w:r>
    </w:p>
    <w:p w14:paraId="321ED561" w14:textId="77777777" w:rsidR="00D776CC" w:rsidRPr="00D776CC" w:rsidRDefault="00D776CC" w:rsidP="00FE677A">
      <w:pPr>
        <w:jc w:val="center"/>
        <w:rPr>
          <w:rFonts w:ascii="Times New Roman" w:eastAsia="Calibri" w:hAnsi="Times New Roman" w:cs="Times New Roman"/>
          <w:sz w:val="24"/>
          <w:szCs w:val="24"/>
        </w:rPr>
      </w:pPr>
      <w:r w:rsidRPr="00D776CC">
        <w:rPr>
          <w:rFonts w:ascii="Times New Roman" w:eastAsia="Calibri" w:hAnsi="Times New Roman" w:cs="Times New Roman"/>
          <w:b/>
          <w:bCs/>
          <w:sz w:val="24"/>
          <w:szCs w:val="24"/>
        </w:rPr>
        <w:t>“</w:t>
      </w:r>
      <w:r w:rsidRPr="00D776CC">
        <w:rPr>
          <w:rFonts w:ascii="Bahnschrift SemiBold" w:eastAsia="Calibri" w:hAnsi="Bahnschrift SemiBold" w:cs="Times New Roman"/>
          <w:sz w:val="24"/>
          <w:szCs w:val="24"/>
          <w:lang w:val="id-ID"/>
        </w:rPr>
        <w:t>Jika kamu ingin hidup bahagia, terikatlah pada tujuan</w:t>
      </w:r>
      <w:proofErr w:type="gramStart"/>
      <w:r w:rsidRPr="00D776CC">
        <w:rPr>
          <w:rFonts w:ascii="Bahnschrift SemiBold" w:eastAsia="Calibri" w:hAnsi="Bahnschrift SemiBold" w:cs="Times New Roman"/>
          <w:sz w:val="24"/>
          <w:szCs w:val="24"/>
          <w:lang w:val="id-ID"/>
        </w:rPr>
        <w:t>,bukan</w:t>
      </w:r>
      <w:proofErr w:type="gramEnd"/>
      <w:r w:rsidRPr="00D776CC">
        <w:rPr>
          <w:rFonts w:ascii="Bahnschrift SemiBold" w:eastAsia="Calibri" w:hAnsi="Bahnschrift SemiBold" w:cs="Times New Roman"/>
          <w:sz w:val="24"/>
          <w:szCs w:val="24"/>
          <w:lang w:val="id-ID"/>
        </w:rPr>
        <w:t xml:space="preserve"> orang atau benda</w:t>
      </w:r>
      <w:r w:rsidRPr="00D776CC">
        <w:rPr>
          <w:rFonts w:ascii="Bahnschrift SemiBold" w:eastAsia="Calibri" w:hAnsi="Bahnschrift SemiBold" w:cs="Times New Roman"/>
          <w:sz w:val="24"/>
          <w:szCs w:val="24"/>
        </w:rPr>
        <w:t>”</w:t>
      </w:r>
    </w:p>
    <w:p w14:paraId="63ECA5E1" w14:textId="77777777" w:rsidR="00D776CC" w:rsidRPr="00D776CC" w:rsidRDefault="00D776CC" w:rsidP="00FE677A">
      <w:pPr>
        <w:jc w:val="center"/>
        <w:rPr>
          <w:rFonts w:ascii="Times New Roman" w:eastAsia="Calibri" w:hAnsi="Times New Roman" w:cs="Times New Roman"/>
          <w:sz w:val="24"/>
          <w:szCs w:val="24"/>
        </w:rPr>
      </w:pPr>
      <w:r w:rsidRPr="00D776CC">
        <w:rPr>
          <w:rFonts w:ascii="Times New Roman" w:eastAsia="Calibri" w:hAnsi="Times New Roman" w:cs="Times New Roman"/>
          <w:sz w:val="24"/>
          <w:szCs w:val="24"/>
        </w:rPr>
        <w:t>(Penulis)</w:t>
      </w:r>
    </w:p>
    <w:p w14:paraId="08A4990F" w14:textId="77777777" w:rsidR="00D776CC" w:rsidRPr="00D776CC" w:rsidRDefault="00D776CC" w:rsidP="00FE677A">
      <w:pPr>
        <w:jc w:val="center"/>
        <w:rPr>
          <w:rFonts w:ascii="Times New Roman" w:eastAsia="Calibri" w:hAnsi="Times New Roman" w:cs="Times New Roman"/>
          <w:sz w:val="24"/>
          <w:szCs w:val="24"/>
        </w:rPr>
      </w:pPr>
      <w:bookmarkStart w:id="1" w:name="_GoBack"/>
      <w:bookmarkEnd w:id="1"/>
    </w:p>
    <w:p w14:paraId="2D9092A4" w14:textId="77777777" w:rsidR="00D776CC" w:rsidRPr="00D776CC" w:rsidRDefault="00D776CC" w:rsidP="00FE677A">
      <w:pPr>
        <w:jc w:val="center"/>
        <w:rPr>
          <w:rFonts w:ascii="Baskerville Old Face" w:eastAsia="Calibri" w:hAnsi="Baskerville Old Face" w:cs="Times New Roman"/>
          <w:sz w:val="32"/>
          <w:szCs w:val="32"/>
        </w:rPr>
      </w:pPr>
      <w:r w:rsidRPr="00D776CC">
        <w:rPr>
          <w:rFonts w:ascii="Baskerville Old Face" w:eastAsia="Calibri" w:hAnsi="Baskerville Old Face" w:cs="Times New Roman"/>
          <w:sz w:val="32"/>
          <w:szCs w:val="32"/>
        </w:rPr>
        <w:t>PERSEMBAHAN</w:t>
      </w:r>
    </w:p>
    <w:p w14:paraId="1E566E47" w14:textId="77777777" w:rsidR="00D776CC" w:rsidRPr="00D776CC" w:rsidRDefault="00D776CC" w:rsidP="00FE677A">
      <w:pPr>
        <w:spacing w:line="480" w:lineRule="auto"/>
        <w:ind w:firstLine="720"/>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Sujud syukur kupersembahkan kepadaMu ya Allah, Tuhan Yang Maha Esa. Atas takdirmu saya bisa menjadi pribadi yang berilmu, beriman, bersabar dan lebih baik lagi. Semoga keberhasilan ini menjadi satu langkah awal untuk masa depan saya dalam meraih cita-cita yang saya inginkan.</w:t>
      </w:r>
    </w:p>
    <w:p w14:paraId="74D16551" w14:textId="77777777" w:rsidR="00D776CC" w:rsidRPr="00D776CC" w:rsidRDefault="00D776CC" w:rsidP="00FE677A">
      <w:pPr>
        <w:spacing w:line="480" w:lineRule="auto"/>
        <w:ind w:firstLine="720"/>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rPr>
        <w:t xml:space="preserve">Dengan ini saya persembahkan karya tulis ilmiah ini untuk Kedua orangtua saya, Bapak </w:t>
      </w:r>
      <w:r w:rsidRPr="00D776CC">
        <w:rPr>
          <w:rFonts w:ascii="Times New Roman" w:eastAsia="Calibri" w:hAnsi="Times New Roman" w:cs="Times New Roman"/>
          <w:sz w:val="24"/>
          <w:szCs w:val="24"/>
          <w:lang w:val="id-ID"/>
        </w:rPr>
        <w:t xml:space="preserve">Mustafa ST.MT </w:t>
      </w:r>
      <w:r w:rsidRPr="00D776CC">
        <w:rPr>
          <w:rFonts w:ascii="Times New Roman" w:eastAsia="Calibri" w:hAnsi="Times New Roman" w:cs="Times New Roman"/>
          <w:sz w:val="24"/>
          <w:szCs w:val="24"/>
        </w:rPr>
        <w:t xml:space="preserve">dan Ibu </w:t>
      </w:r>
      <w:r w:rsidRPr="00D776CC">
        <w:rPr>
          <w:rFonts w:ascii="Times New Roman" w:eastAsia="Calibri" w:hAnsi="Times New Roman" w:cs="Times New Roman"/>
          <w:sz w:val="24"/>
          <w:szCs w:val="24"/>
          <w:lang w:val="id-ID"/>
        </w:rPr>
        <w:t xml:space="preserve">Kurnia Fitri </w:t>
      </w:r>
    </w:p>
    <w:p w14:paraId="2028D83A" w14:textId="77777777" w:rsidR="00D776CC" w:rsidRPr="00D776CC" w:rsidRDefault="00D776CC" w:rsidP="00FE677A">
      <w:pPr>
        <w:spacing w:line="480" w:lineRule="auto"/>
        <w:ind w:firstLine="720"/>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Terima kasih atas kasih sayang yang berlimpah mulai dari saya lahir, hingga saya sudah sebesar ini dan terima kasih jug</w:t>
      </w:r>
      <w:r w:rsidRPr="00D776CC">
        <w:rPr>
          <w:rFonts w:ascii="Times New Roman" w:eastAsia="Calibri" w:hAnsi="Times New Roman" w:cs="Times New Roman"/>
          <w:sz w:val="24"/>
          <w:szCs w:val="24"/>
          <w:lang w:val="id-ID"/>
        </w:rPr>
        <w:t xml:space="preserve">a </w:t>
      </w:r>
      <w:r w:rsidRPr="00D776CC">
        <w:rPr>
          <w:rFonts w:ascii="Times New Roman" w:eastAsia="Calibri" w:hAnsi="Times New Roman" w:cs="Times New Roman"/>
          <w:sz w:val="24"/>
          <w:szCs w:val="24"/>
        </w:rPr>
        <w:t>atas limpahan doa yang tak berkesudahan sampai detik ini. Serta segala hal yang yang terbaik telah Bapak dan Mama lakukan selama ini.</w:t>
      </w:r>
    </w:p>
    <w:p w14:paraId="59FBF007" w14:textId="77777777" w:rsidR="00D776CC" w:rsidRPr="00D776CC" w:rsidRDefault="00D776CC" w:rsidP="00FE677A">
      <w:pPr>
        <w:spacing w:line="480" w:lineRule="auto"/>
        <w:ind w:firstLine="720"/>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 xml:space="preserve">Terima kasih selanjutnya untuk </w:t>
      </w:r>
      <w:r w:rsidRPr="00D776CC">
        <w:rPr>
          <w:rFonts w:ascii="Times New Roman" w:eastAsia="Calibri" w:hAnsi="Times New Roman" w:cs="Times New Roman"/>
          <w:sz w:val="24"/>
          <w:szCs w:val="24"/>
          <w:lang w:val="id-ID"/>
        </w:rPr>
        <w:t xml:space="preserve">sahabat-sahabat </w:t>
      </w:r>
      <w:r w:rsidRPr="00D776CC">
        <w:rPr>
          <w:rFonts w:ascii="Times New Roman" w:eastAsia="Calibri" w:hAnsi="Times New Roman" w:cs="Times New Roman"/>
          <w:sz w:val="24"/>
          <w:szCs w:val="24"/>
        </w:rPr>
        <w:t xml:space="preserve">saya yang luar biasa dalam memberi dukungan, masukan dan doa yang tanpa henti kepada saya. </w:t>
      </w:r>
      <w:r w:rsidRPr="00D776CC">
        <w:rPr>
          <w:rFonts w:ascii="Times New Roman" w:eastAsia="Calibri" w:hAnsi="Times New Roman" w:cs="Times New Roman"/>
          <w:sz w:val="24"/>
          <w:szCs w:val="24"/>
          <w:lang w:val="id-ID"/>
        </w:rPr>
        <w:t xml:space="preserve">Miftah Faras Zhafryan, Ratih Asrib,Rizka alwathan, Farhan, Alfan Ramadhan, Abi Hadi Kusuma Jaya, Sri wahyuni putri andini, Dwi vadya okthafiana </w:t>
      </w:r>
      <w:r w:rsidRPr="00D776CC">
        <w:rPr>
          <w:rFonts w:ascii="Times New Roman" w:eastAsia="Calibri" w:hAnsi="Times New Roman" w:cs="Times New Roman"/>
          <w:sz w:val="24"/>
          <w:szCs w:val="24"/>
        </w:rPr>
        <w:t xml:space="preserve">selama ini sudah menjadi </w:t>
      </w:r>
      <w:r w:rsidRPr="00D776CC">
        <w:rPr>
          <w:rFonts w:ascii="Times New Roman" w:eastAsia="Calibri" w:hAnsi="Times New Roman" w:cs="Times New Roman"/>
          <w:sz w:val="24"/>
          <w:szCs w:val="24"/>
          <w:lang w:val="id-ID"/>
        </w:rPr>
        <w:t>sahabat</w:t>
      </w:r>
      <w:r w:rsidRPr="00D776CC">
        <w:rPr>
          <w:rFonts w:ascii="Times New Roman" w:eastAsia="Calibri" w:hAnsi="Times New Roman" w:cs="Times New Roman"/>
          <w:sz w:val="24"/>
          <w:szCs w:val="24"/>
        </w:rPr>
        <w:t xml:space="preserve"> sekaligus sa</w:t>
      </w:r>
      <w:r w:rsidRPr="00D776CC">
        <w:rPr>
          <w:rFonts w:ascii="Times New Roman" w:eastAsia="Calibri" w:hAnsi="Times New Roman" w:cs="Times New Roman"/>
          <w:sz w:val="24"/>
          <w:szCs w:val="24"/>
          <w:lang w:val="id-ID"/>
        </w:rPr>
        <w:t>udara</w:t>
      </w:r>
      <w:r w:rsidRPr="00D776CC">
        <w:rPr>
          <w:rFonts w:ascii="Times New Roman" w:eastAsia="Calibri" w:hAnsi="Times New Roman" w:cs="Times New Roman"/>
          <w:sz w:val="24"/>
          <w:szCs w:val="24"/>
        </w:rPr>
        <w:t xml:space="preserve"> bagi saya. Kalian adalah tempat saya menceritakan semua keluh kesah yang saya alami selama ini.</w:t>
      </w:r>
    </w:p>
    <w:p w14:paraId="313416E8" w14:textId="77777777" w:rsidR="00D776CC" w:rsidRPr="00D776CC" w:rsidRDefault="00D776CC" w:rsidP="00FE677A">
      <w:pPr>
        <w:spacing w:line="480" w:lineRule="auto"/>
        <w:ind w:firstLine="720"/>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lastRenderedPageBreak/>
        <w:t xml:space="preserve">Terima kasih juga yang tak terhingga untuk para dosen pembimbing, </w:t>
      </w:r>
      <w:r w:rsidRPr="00D776CC">
        <w:rPr>
          <w:rFonts w:ascii="Times New Roman" w:eastAsia="Calibri" w:hAnsi="Times New Roman" w:cs="Times New Roman"/>
          <w:sz w:val="24"/>
          <w:szCs w:val="24"/>
          <w:lang w:val="id-ID"/>
        </w:rPr>
        <w:t xml:space="preserve">Bapak Dzun Haryadi Ittiqo,M.Sc.,Apt dan  </w:t>
      </w:r>
      <w:r w:rsidRPr="00D776CC">
        <w:rPr>
          <w:rFonts w:ascii="Times New Roman" w:eastAsia="Calibri" w:hAnsi="Times New Roman" w:cs="Times New Roman"/>
          <w:sz w:val="24"/>
          <w:szCs w:val="24"/>
        </w:rPr>
        <w:t xml:space="preserve">Ibu Cyntiya Rahmawati M.K.M., Apt yang dengan sabar membimbing saya selama konsul. Terima kasih juga untuk Ibu </w:t>
      </w:r>
      <w:r w:rsidRPr="00D776CC">
        <w:rPr>
          <w:rFonts w:ascii="Times New Roman" w:eastAsia="Calibri" w:hAnsi="Times New Roman" w:cs="Times New Roman"/>
          <w:sz w:val="24"/>
          <w:szCs w:val="24"/>
          <w:lang w:val="id-ID"/>
        </w:rPr>
        <w:t>Baiq Nurabety</w:t>
      </w:r>
      <w:proofErr w:type="gramStart"/>
      <w:r w:rsidRPr="00D776CC">
        <w:rPr>
          <w:rFonts w:ascii="Times New Roman" w:eastAsia="Calibri" w:hAnsi="Times New Roman" w:cs="Times New Roman"/>
          <w:sz w:val="24"/>
          <w:szCs w:val="24"/>
          <w:lang w:val="id-ID"/>
        </w:rPr>
        <w:t>,M.Sc</w:t>
      </w:r>
      <w:proofErr w:type="gramEnd"/>
      <w:r w:rsidRPr="00D776CC">
        <w:rPr>
          <w:rFonts w:ascii="Times New Roman" w:eastAsia="Calibri" w:hAnsi="Times New Roman" w:cs="Times New Roman"/>
          <w:sz w:val="24"/>
          <w:szCs w:val="24"/>
          <w:lang w:val="id-ID"/>
        </w:rPr>
        <w:t>.,Apt</w:t>
      </w:r>
      <w:r w:rsidRPr="00D776CC">
        <w:rPr>
          <w:rFonts w:ascii="Times New Roman" w:eastAsia="Calibri" w:hAnsi="Times New Roman" w:cs="Times New Roman"/>
          <w:sz w:val="24"/>
          <w:szCs w:val="24"/>
        </w:rPr>
        <w:t xml:space="preserve"> selaku penguji saya dan semua pihak yang terlibat dalam mendukung keberhasilan KTI saya yang tidak bisa saya sebutkan satu per satu.</w:t>
      </w:r>
    </w:p>
    <w:p w14:paraId="365F9E5E" w14:textId="77777777" w:rsidR="00D776CC" w:rsidRPr="00D776CC" w:rsidRDefault="00D776CC" w:rsidP="00FE677A">
      <w:pPr>
        <w:spacing w:line="480" w:lineRule="auto"/>
        <w:ind w:firstLine="720"/>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Ucapan terima kasih ini saya persembahkan juga untuk seluruh teman-teman saya di Fakultas Ilmu Kesehatan. Terima kasih untuk memori yang kita rajut setiap harinya, atas tawa yang setiap hari kita miliki dan atas solidaritas yang luar biasa dari kalian. Sehingga masa kuliah selama 3 tahun ini menjadi lebih berarti bagi kita semua. Semoga saat-saat indah itu akan selalu menjadi kenangan yang paling indah.</w:t>
      </w:r>
    </w:p>
    <w:p w14:paraId="0D4B5F0F" w14:textId="77777777" w:rsidR="00D776CC" w:rsidRPr="00D776CC" w:rsidRDefault="00D776CC" w:rsidP="00FE677A">
      <w:pPr>
        <w:spacing w:line="480" w:lineRule="auto"/>
        <w:ind w:firstLine="720"/>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Untuk semua pihak yang saya sebutkan, terima kasih atas semuanya. Semoga Tuhan senantiasa membalas setiap kebaikan kalian. Semoga kehidupan kalian semua juga dimudahkan dan diberkahi selalu oleh Allah SWT.</w:t>
      </w:r>
    </w:p>
    <w:p w14:paraId="1F8A6CF0" w14:textId="77777777" w:rsidR="00D776CC" w:rsidRPr="00D776CC" w:rsidRDefault="00D776CC" w:rsidP="00FE677A">
      <w:pPr>
        <w:spacing w:line="480" w:lineRule="auto"/>
        <w:ind w:firstLine="720"/>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Saya menyadari bahwa hasil Karya Tulis Ilmiah ini masih jauh dari kata sempurna, tetapi saya harap isinya tetap memberi manfaat sebagai ilmu dan pengetahuan bagi para pembacanya.</w:t>
      </w:r>
    </w:p>
    <w:p w14:paraId="1C81E64B" w14:textId="77777777" w:rsidR="00D776CC" w:rsidRPr="00D776CC" w:rsidRDefault="00D776CC" w:rsidP="00FE677A">
      <w:pPr>
        <w:spacing w:line="480" w:lineRule="auto"/>
        <w:jc w:val="both"/>
        <w:rPr>
          <w:rFonts w:ascii="Times New Roman" w:eastAsia="Calibri" w:hAnsi="Times New Roman" w:cs="Times New Roman"/>
          <w:sz w:val="24"/>
          <w:szCs w:val="24"/>
        </w:rPr>
      </w:pPr>
    </w:p>
    <w:p w14:paraId="3E6C7A14" w14:textId="77777777" w:rsidR="00D776CC" w:rsidRPr="00D776CC" w:rsidRDefault="00D776CC" w:rsidP="00FE677A">
      <w:pPr>
        <w:spacing w:line="480" w:lineRule="auto"/>
        <w:jc w:val="both"/>
        <w:rPr>
          <w:rFonts w:ascii="Times New Roman" w:eastAsia="Calibri" w:hAnsi="Times New Roman" w:cs="Times New Roman"/>
          <w:sz w:val="24"/>
          <w:szCs w:val="24"/>
        </w:rPr>
      </w:pPr>
    </w:p>
    <w:p w14:paraId="5E782EBC" w14:textId="77777777" w:rsidR="00D776CC" w:rsidRPr="00D776CC" w:rsidRDefault="00D776CC" w:rsidP="00FE677A">
      <w:pPr>
        <w:rPr>
          <w:rFonts w:ascii="Times New Roman" w:eastAsia="Calibri" w:hAnsi="Times New Roman" w:cs="Times New Roman"/>
          <w:sz w:val="24"/>
          <w:szCs w:val="24"/>
          <w:lang w:val="id-ID"/>
        </w:rPr>
      </w:pPr>
    </w:p>
    <w:p w14:paraId="43A5C859" w14:textId="77777777" w:rsidR="00D776CC" w:rsidRPr="00D776CC" w:rsidRDefault="00D776CC" w:rsidP="00FE677A">
      <w:pPr>
        <w:spacing w:line="480" w:lineRule="auto"/>
        <w:jc w:val="center"/>
        <w:rPr>
          <w:rFonts w:ascii="Times New Roman" w:eastAsia="Calibri" w:hAnsi="Times New Roman" w:cs="Times New Roman"/>
          <w:b/>
          <w:sz w:val="24"/>
          <w:szCs w:val="24"/>
          <w:lang w:val="id-ID"/>
        </w:rPr>
      </w:pPr>
      <w:r w:rsidRPr="00D776CC">
        <w:rPr>
          <w:rFonts w:ascii="Times New Roman" w:eastAsia="Calibri" w:hAnsi="Times New Roman" w:cs="Times New Roman"/>
          <w:b/>
          <w:sz w:val="24"/>
          <w:szCs w:val="24"/>
          <w:lang w:val="id-ID"/>
        </w:rPr>
        <w:lastRenderedPageBreak/>
        <w:t>KATA PENGANTAR</w:t>
      </w:r>
    </w:p>
    <w:p w14:paraId="4A03E74E" w14:textId="77777777" w:rsidR="00D776CC" w:rsidRPr="00D776CC" w:rsidRDefault="00D776CC" w:rsidP="00FE677A">
      <w:pPr>
        <w:spacing w:line="48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Assalamu’alaikum</w:t>
      </w:r>
    </w:p>
    <w:p w14:paraId="12CD8789" w14:textId="77777777" w:rsidR="00D776CC" w:rsidRPr="00D776CC" w:rsidRDefault="00D776CC" w:rsidP="00FE677A">
      <w:pPr>
        <w:spacing w:line="480" w:lineRule="auto"/>
        <w:ind w:firstLine="720"/>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Alhamdulillahirobbil’alamin puji syukur penulis panjatkan kehadirat Allah SWT, karena berkat rahmat dan karunia-Nya sehingga penulis dapat menyelesaikan Karya Tulis Ilmiah ini, dengan judul </w:t>
      </w:r>
      <w:r w:rsidRPr="00D776CC">
        <w:rPr>
          <w:rFonts w:ascii="Times New Roman" w:eastAsia="Calibri" w:hAnsi="Times New Roman" w:cs="Times New Roman"/>
          <w:b/>
          <w:sz w:val="24"/>
          <w:szCs w:val="24"/>
          <w:lang w:val="id-ID"/>
        </w:rPr>
        <w:t xml:space="preserve">“Gambaran Persepsi Tentang Rokok Elektrik Di Komunitas </w:t>
      </w:r>
      <w:r w:rsidRPr="00D776CC">
        <w:rPr>
          <w:rFonts w:ascii="Times New Roman" w:eastAsia="Calibri" w:hAnsi="Times New Roman" w:cs="Times New Roman"/>
          <w:b/>
          <w:i/>
          <w:iCs/>
          <w:sz w:val="24"/>
          <w:szCs w:val="24"/>
          <w:lang w:val="id-ID"/>
        </w:rPr>
        <w:t>Vaporizer</w:t>
      </w:r>
      <w:r w:rsidRPr="00D776CC">
        <w:rPr>
          <w:rFonts w:ascii="Times New Roman" w:eastAsia="Calibri" w:hAnsi="Times New Roman" w:cs="Times New Roman"/>
          <w:b/>
          <w:sz w:val="24"/>
          <w:szCs w:val="24"/>
          <w:lang w:val="id-ID"/>
        </w:rPr>
        <w:t xml:space="preserve"> Kota Mataram” </w:t>
      </w:r>
      <w:r w:rsidRPr="00D776CC">
        <w:rPr>
          <w:rFonts w:ascii="Times New Roman" w:eastAsia="Calibri" w:hAnsi="Times New Roman" w:cs="Times New Roman"/>
          <w:sz w:val="24"/>
          <w:szCs w:val="24"/>
          <w:lang w:val="id-ID"/>
        </w:rPr>
        <w:t>sesuai dengan waktu yang telah ditentukan.</w:t>
      </w:r>
    </w:p>
    <w:p w14:paraId="71D55155" w14:textId="77777777" w:rsidR="00D776CC" w:rsidRPr="00D776CC" w:rsidRDefault="00D776CC" w:rsidP="00FE677A">
      <w:pPr>
        <w:spacing w:line="480" w:lineRule="auto"/>
        <w:jc w:val="both"/>
        <w:rPr>
          <w:rFonts w:ascii="Times New Roman" w:eastAsia="Calibri" w:hAnsi="Times New Roman" w:cs="Times New Roman"/>
          <w:sz w:val="24"/>
          <w:szCs w:val="24"/>
        </w:rPr>
      </w:pPr>
      <w:r w:rsidRPr="00D776CC">
        <w:rPr>
          <w:rFonts w:ascii="Times New Roman" w:eastAsia="Calibri" w:hAnsi="Times New Roman" w:cs="Times New Roman"/>
          <w:sz w:val="24"/>
          <w:szCs w:val="24"/>
          <w:lang w:val="id-ID"/>
        </w:rPr>
        <w:tab/>
        <w:t xml:space="preserve">Penulis menyadari  bahwa dalam menyelesaikan Karya Tulis Ilmiah ini tidak lepas dari perhatian, bimbingan, bantuan , dan dorongan dari berbagai pihak yang sungguh berarti bagi penulis. </w:t>
      </w:r>
      <w:r w:rsidRPr="00D776CC">
        <w:rPr>
          <w:rFonts w:ascii="Times New Roman" w:eastAsia="Calibri" w:hAnsi="Times New Roman" w:cs="Times New Roman"/>
          <w:sz w:val="24"/>
          <w:szCs w:val="24"/>
        </w:rPr>
        <w:t>Dengan rasa tulus ikhlas dan dengan segala kerendahan hati pada kesempatan ini penulis mengucapkan banyak terima kasih kepada:</w:t>
      </w:r>
    </w:p>
    <w:p w14:paraId="1F9E1D6C" w14:textId="77777777" w:rsidR="00D776CC" w:rsidRPr="00D776CC" w:rsidRDefault="00D776CC" w:rsidP="00FE677A">
      <w:pPr>
        <w:numPr>
          <w:ilvl w:val="0"/>
          <w:numId w:val="45"/>
        </w:numPr>
        <w:spacing w:after="0" w:line="480" w:lineRule="auto"/>
        <w:ind w:left="426" w:hanging="426"/>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Nurul Qiyaam</w:t>
      </w:r>
      <w:proofErr w:type="gramStart"/>
      <w:r w:rsidRPr="00D776CC">
        <w:rPr>
          <w:rFonts w:ascii="Times New Roman" w:eastAsia="Calibri" w:hAnsi="Times New Roman" w:cs="Times New Roman"/>
          <w:sz w:val="24"/>
          <w:szCs w:val="24"/>
        </w:rPr>
        <w:t>,M.Farm.Klin</w:t>
      </w:r>
      <w:proofErr w:type="gramEnd"/>
      <w:r w:rsidRPr="00D776CC">
        <w:rPr>
          <w:rFonts w:ascii="Times New Roman" w:eastAsia="Calibri" w:hAnsi="Times New Roman" w:cs="Times New Roman"/>
          <w:sz w:val="24"/>
          <w:szCs w:val="24"/>
        </w:rPr>
        <w:t>.,Apt selaku Dekan</w:t>
      </w:r>
      <w:r w:rsidRPr="00D776CC">
        <w:rPr>
          <w:rFonts w:ascii="Times New Roman" w:eastAsia="Calibri" w:hAnsi="Times New Roman" w:cs="Times New Roman"/>
          <w:sz w:val="24"/>
          <w:szCs w:val="24"/>
          <w:lang w:val="id-ID"/>
        </w:rPr>
        <w:t xml:space="preserve"> Fakultas Ilmu Kesehatan Universitas Muhammadiyah Mataram</w:t>
      </w:r>
      <w:r w:rsidRPr="00D776CC">
        <w:rPr>
          <w:rFonts w:ascii="Times New Roman" w:eastAsia="Calibri" w:hAnsi="Times New Roman" w:cs="Times New Roman"/>
          <w:sz w:val="24"/>
          <w:szCs w:val="24"/>
        </w:rPr>
        <w:t>.</w:t>
      </w:r>
    </w:p>
    <w:p w14:paraId="0FDB6F4F" w14:textId="77777777" w:rsidR="00D776CC" w:rsidRPr="00D776CC" w:rsidRDefault="00D776CC" w:rsidP="00FE677A">
      <w:pPr>
        <w:numPr>
          <w:ilvl w:val="0"/>
          <w:numId w:val="45"/>
        </w:numPr>
        <w:spacing w:after="0" w:line="480" w:lineRule="auto"/>
        <w:ind w:left="426" w:hanging="426"/>
        <w:jc w:val="both"/>
        <w:rPr>
          <w:rFonts w:ascii="Times New Roman" w:eastAsia="Calibri" w:hAnsi="Times New Roman" w:cs="Times New Roman"/>
          <w:sz w:val="24"/>
          <w:szCs w:val="24"/>
          <w:lang w:val="sv-SE"/>
        </w:rPr>
      </w:pPr>
      <w:r w:rsidRPr="00D776CC">
        <w:rPr>
          <w:rFonts w:ascii="Times New Roman" w:eastAsia="Calibri" w:hAnsi="Times New Roman" w:cs="Times New Roman"/>
          <w:sz w:val="24"/>
          <w:szCs w:val="24"/>
          <w:lang w:val="sv-SE"/>
        </w:rPr>
        <w:t>Dzun</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Haryadi</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Ittiqo,M.Sc.,Apt</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selaku</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Wakil</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Dekan 1</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Fakultas</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Ilmu</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Kesehatan</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Universitas</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Muhammadiyah</w:t>
      </w:r>
      <w:r w:rsidRPr="00D776CC">
        <w:rPr>
          <w:rFonts w:ascii="Times New Roman" w:eastAsia="Calibri" w:hAnsi="Times New Roman" w:cs="Times New Roman"/>
          <w:sz w:val="24"/>
          <w:szCs w:val="24"/>
        </w:rPr>
        <w:t xml:space="preserve"> </w:t>
      </w:r>
      <w:r w:rsidRPr="00D776CC">
        <w:rPr>
          <w:rFonts w:ascii="Times New Roman" w:eastAsia="Calibri" w:hAnsi="Times New Roman" w:cs="Times New Roman"/>
          <w:sz w:val="24"/>
          <w:szCs w:val="24"/>
          <w:lang w:val="sv-SE"/>
        </w:rPr>
        <w:t>Mataram</w:t>
      </w:r>
      <w:r w:rsidRPr="00D776CC">
        <w:rPr>
          <w:rFonts w:ascii="Times New Roman" w:eastAsia="Calibri" w:hAnsi="Times New Roman" w:cs="Times New Roman"/>
          <w:sz w:val="24"/>
          <w:szCs w:val="24"/>
          <w:lang w:val="id-ID"/>
        </w:rPr>
        <w:t xml:space="preserve"> dan pembimbing utama yang telah memberikan bimbingan dan masukan. </w:t>
      </w:r>
    </w:p>
    <w:p w14:paraId="7049F094" w14:textId="77777777" w:rsidR="00D776CC" w:rsidRPr="00D776CC" w:rsidRDefault="00D776CC" w:rsidP="00FE677A">
      <w:pPr>
        <w:numPr>
          <w:ilvl w:val="0"/>
          <w:numId w:val="45"/>
        </w:numPr>
        <w:spacing w:after="0" w:line="480" w:lineRule="auto"/>
        <w:ind w:left="426" w:hanging="426"/>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Cyntiya Rahmawati</w:t>
      </w:r>
      <w:proofErr w:type="gramStart"/>
      <w:r w:rsidRPr="00D776CC">
        <w:rPr>
          <w:rFonts w:ascii="Times New Roman" w:eastAsia="Calibri" w:hAnsi="Times New Roman" w:cs="Times New Roman"/>
          <w:sz w:val="24"/>
          <w:szCs w:val="24"/>
        </w:rPr>
        <w:t>,M.K.M</w:t>
      </w:r>
      <w:proofErr w:type="gramEnd"/>
      <w:r w:rsidRPr="00D776CC">
        <w:rPr>
          <w:rFonts w:ascii="Times New Roman" w:eastAsia="Calibri" w:hAnsi="Times New Roman" w:cs="Times New Roman"/>
          <w:sz w:val="24"/>
          <w:szCs w:val="24"/>
        </w:rPr>
        <w:t xml:space="preserve">.,Apt selaku pembimbing </w:t>
      </w:r>
      <w:r w:rsidRPr="00D776CC">
        <w:rPr>
          <w:rFonts w:ascii="Times New Roman" w:eastAsia="Calibri" w:hAnsi="Times New Roman" w:cs="Times New Roman"/>
          <w:sz w:val="24"/>
          <w:szCs w:val="24"/>
          <w:lang w:val="id-ID"/>
        </w:rPr>
        <w:t>kedua</w:t>
      </w:r>
      <w:r w:rsidRPr="00D776CC">
        <w:rPr>
          <w:rFonts w:ascii="Times New Roman" w:eastAsia="Calibri" w:hAnsi="Times New Roman" w:cs="Times New Roman"/>
          <w:sz w:val="24"/>
          <w:szCs w:val="24"/>
        </w:rPr>
        <w:t xml:space="preserve"> yang telah memberikan bimbingan dan masukan.</w:t>
      </w:r>
    </w:p>
    <w:p w14:paraId="5F9F5786" w14:textId="77777777" w:rsidR="00D776CC" w:rsidRPr="00D776CC" w:rsidRDefault="00D776CC" w:rsidP="00FE677A">
      <w:pPr>
        <w:numPr>
          <w:ilvl w:val="0"/>
          <w:numId w:val="45"/>
        </w:numPr>
        <w:spacing w:after="0" w:line="480" w:lineRule="auto"/>
        <w:ind w:left="426" w:hanging="426"/>
        <w:jc w:val="both"/>
        <w:rPr>
          <w:rFonts w:ascii="Times New Roman" w:eastAsia="Calibri" w:hAnsi="Times New Roman" w:cs="Times New Roman"/>
          <w:sz w:val="24"/>
          <w:szCs w:val="24"/>
        </w:rPr>
      </w:pPr>
      <w:r w:rsidRPr="00D776CC">
        <w:rPr>
          <w:rFonts w:ascii="Times New Roman" w:eastAsia="Calibri" w:hAnsi="Times New Roman" w:cs="Times New Roman"/>
          <w:color w:val="000000"/>
          <w:sz w:val="24"/>
          <w:szCs w:val="24"/>
          <w:lang w:val="id-ID"/>
        </w:rPr>
        <w:t xml:space="preserve">Baiq Nurbaety,M.Sc.,Apt </w:t>
      </w:r>
      <w:r w:rsidRPr="00D776CC">
        <w:rPr>
          <w:rFonts w:ascii="Times New Roman" w:eastAsia="Calibri" w:hAnsi="Times New Roman" w:cs="Times New Roman"/>
          <w:color w:val="000000"/>
          <w:sz w:val="24"/>
          <w:szCs w:val="24"/>
        </w:rPr>
        <w:t>selaku</w:t>
      </w:r>
      <w:r w:rsidRPr="00D776CC">
        <w:rPr>
          <w:rFonts w:ascii="Times New Roman" w:eastAsia="Calibri" w:hAnsi="Times New Roman" w:cs="Times New Roman"/>
          <w:color w:val="000000"/>
          <w:sz w:val="24"/>
          <w:szCs w:val="24"/>
          <w:lang w:val="id-ID"/>
        </w:rPr>
        <w:t xml:space="preserve"> Ketua Prodi D3 Farmasi Universitas Muhammadiyah Mataram</w:t>
      </w:r>
      <w:r w:rsidRPr="00D776CC">
        <w:rPr>
          <w:rFonts w:ascii="Times New Roman" w:eastAsia="Calibri" w:hAnsi="Times New Roman" w:cs="Times New Roman"/>
          <w:color w:val="000000"/>
          <w:sz w:val="24"/>
          <w:szCs w:val="24"/>
        </w:rPr>
        <w:t xml:space="preserve"> </w:t>
      </w:r>
      <w:r w:rsidRPr="00D776CC">
        <w:rPr>
          <w:rFonts w:ascii="Times New Roman" w:eastAsia="Calibri" w:hAnsi="Times New Roman" w:cs="Times New Roman"/>
          <w:color w:val="000000"/>
          <w:sz w:val="24"/>
          <w:szCs w:val="24"/>
          <w:lang w:val="id-ID"/>
        </w:rPr>
        <w:t xml:space="preserve">dan </w:t>
      </w:r>
      <w:r w:rsidRPr="00D776CC">
        <w:rPr>
          <w:rFonts w:ascii="Times New Roman" w:eastAsia="Calibri" w:hAnsi="Times New Roman" w:cs="Times New Roman"/>
          <w:color w:val="000000"/>
          <w:sz w:val="24"/>
          <w:szCs w:val="24"/>
        </w:rPr>
        <w:t>penguji yang telah memberikan saran dan masukan</w:t>
      </w:r>
      <w:r w:rsidRPr="00D776CC">
        <w:rPr>
          <w:rFonts w:ascii="Times New Roman" w:eastAsia="Calibri" w:hAnsi="Times New Roman" w:cs="Times New Roman"/>
          <w:sz w:val="24"/>
          <w:szCs w:val="24"/>
          <w:lang w:val="id-ID"/>
        </w:rPr>
        <w:t xml:space="preserve">. </w:t>
      </w:r>
    </w:p>
    <w:p w14:paraId="7EED8FF6" w14:textId="77777777" w:rsidR="00D776CC" w:rsidRPr="00D776CC" w:rsidRDefault="00D776CC" w:rsidP="00FE677A">
      <w:pPr>
        <w:numPr>
          <w:ilvl w:val="0"/>
          <w:numId w:val="45"/>
        </w:numPr>
        <w:spacing w:after="0" w:line="480" w:lineRule="auto"/>
        <w:ind w:left="426" w:hanging="426"/>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lastRenderedPageBreak/>
        <w:t>Keluarga dan teman-teman Farmasi yang telah membantu dalam pelaksanaan dan penyusunan KTI Studi Kasus ini.</w:t>
      </w:r>
    </w:p>
    <w:p w14:paraId="7AB8B9DD" w14:textId="77777777" w:rsidR="00D776CC" w:rsidRPr="00D776CC" w:rsidRDefault="00D776CC" w:rsidP="00FE677A">
      <w:pPr>
        <w:spacing w:line="480" w:lineRule="auto"/>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ab/>
        <w:t>Penulis menyadari akan keterbatasan, kemampuan, pengetahuan, dan pengalaman yang dimiliki. Sehingga penulisan Karya Tulis Ilmiah ini masih banyak terdapat kekurangan. Untuk itu, penulis mengharapkan kritik dan saran yang bersifat membangun demi perbaikan dimasa yang akan datang.</w:t>
      </w:r>
    </w:p>
    <w:p w14:paraId="1BBF49E6" w14:textId="77777777" w:rsidR="00D776CC" w:rsidRPr="00D776CC" w:rsidRDefault="00D776CC" w:rsidP="00FE677A">
      <w:pPr>
        <w:spacing w:line="480" w:lineRule="auto"/>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ab/>
        <w:t>Akhirnya penulis mengharapkan Karya Tulis Ilmiah ini dapat bermanfaat bagi kita semua.</w:t>
      </w:r>
    </w:p>
    <w:p w14:paraId="1482C4B7" w14:textId="77777777" w:rsidR="00D776CC" w:rsidRPr="00D776CC" w:rsidRDefault="00D776CC" w:rsidP="00FE677A">
      <w:pPr>
        <w:spacing w:line="480" w:lineRule="auto"/>
        <w:jc w:val="both"/>
        <w:rPr>
          <w:rFonts w:ascii="Times New Roman" w:eastAsia="Calibri" w:hAnsi="Times New Roman" w:cs="Times New Roman"/>
          <w:sz w:val="24"/>
          <w:szCs w:val="24"/>
        </w:rPr>
      </w:pPr>
      <w:r w:rsidRPr="00D776CC">
        <w:rPr>
          <w:rFonts w:ascii="Times New Roman" w:eastAsia="Calibri" w:hAnsi="Times New Roman" w:cs="Times New Roman"/>
          <w:sz w:val="24"/>
          <w:szCs w:val="24"/>
        </w:rPr>
        <w:t>Walaikumsalam Wr. Wb.</w:t>
      </w:r>
    </w:p>
    <w:p w14:paraId="77C150E2" w14:textId="77777777" w:rsidR="00D776CC" w:rsidRPr="00D776CC" w:rsidRDefault="00D776CC" w:rsidP="00FE677A">
      <w:pPr>
        <w:spacing w:line="480" w:lineRule="auto"/>
        <w:ind w:left="3600" w:firstLine="720"/>
        <w:jc w:val="center"/>
        <w:rPr>
          <w:rFonts w:ascii="Times New Roman" w:eastAsia="Calibri" w:hAnsi="Times New Roman" w:cs="Times New Roman"/>
          <w:sz w:val="24"/>
          <w:szCs w:val="24"/>
        </w:rPr>
      </w:pPr>
    </w:p>
    <w:p w14:paraId="4E48D4FA" w14:textId="77777777" w:rsidR="00D776CC" w:rsidRPr="00D776CC" w:rsidRDefault="00D776CC" w:rsidP="00FE677A">
      <w:pPr>
        <w:ind w:left="3600" w:firstLine="720"/>
        <w:jc w:val="center"/>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rPr>
        <w:t>Mataram,</w:t>
      </w:r>
      <w:r w:rsidRPr="00D776CC">
        <w:rPr>
          <w:rFonts w:ascii="Times New Roman" w:eastAsia="Calibri" w:hAnsi="Times New Roman" w:cs="Times New Roman"/>
          <w:sz w:val="24"/>
          <w:szCs w:val="24"/>
          <w:lang w:val="id-ID"/>
        </w:rPr>
        <w:t xml:space="preserve"> 23 </w:t>
      </w:r>
      <w:r w:rsidRPr="00D776CC">
        <w:rPr>
          <w:rFonts w:ascii="Times New Roman" w:eastAsia="Calibri" w:hAnsi="Times New Roman" w:cs="Times New Roman"/>
          <w:sz w:val="24"/>
          <w:szCs w:val="24"/>
        </w:rPr>
        <w:t>J</w:t>
      </w:r>
      <w:r w:rsidRPr="00D776CC">
        <w:rPr>
          <w:rFonts w:ascii="Times New Roman" w:eastAsia="Calibri" w:hAnsi="Times New Roman" w:cs="Times New Roman"/>
          <w:sz w:val="24"/>
          <w:szCs w:val="24"/>
          <w:lang w:val="id-ID"/>
        </w:rPr>
        <w:t>anuari</w:t>
      </w:r>
      <w:r w:rsidRPr="00D776CC">
        <w:rPr>
          <w:rFonts w:ascii="Times New Roman" w:eastAsia="Calibri" w:hAnsi="Times New Roman" w:cs="Times New Roman"/>
          <w:sz w:val="24"/>
          <w:szCs w:val="24"/>
        </w:rPr>
        <w:t xml:space="preserve"> 20</w:t>
      </w:r>
      <w:r w:rsidRPr="00D776CC">
        <w:rPr>
          <w:rFonts w:ascii="Times New Roman" w:eastAsia="Calibri" w:hAnsi="Times New Roman" w:cs="Times New Roman"/>
          <w:sz w:val="24"/>
          <w:szCs w:val="24"/>
          <w:lang w:val="id-ID"/>
        </w:rPr>
        <w:t>20</w:t>
      </w:r>
    </w:p>
    <w:p w14:paraId="5B1F63CB" w14:textId="77777777" w:rsidR="00D776CC" w:rsidRPr="00D776CC" w:rsidRDefault="00D776CC" w:rsidP="00FE677A">
      <w:pPr>
        <w:ind w:left="3600" w:firstLine="720"/>
        <w:jc w:val="center"/>
        <w:rPr>
          <w:rFonts w:ascii="Times New Roman" w:eastAsia="Calibri" w:hAnsi="Times New Roman" w:cs="Times New Roman"/>
          <w:sz w:val="24"/>
          <w:szCs w:val="24"/>
        </w:rPr>
      </w:pPr>
      <w:r w:rsidRPr="00D776CC">
        <w:rPr>
          <w:rFonts w:ascii="Times New Roman" w:eastAsia="Calibri" w:hAnsi="Times New Roman" w:cs="Times New Roman"/>
          <w:sz w:val="24"/>
          <w:szCs w:val="24"/>
        </w:rPr>
        <w:t>Penulis</w:t>
      </w:r>
    </w:p>
    <w:p w14:paraId="5E444EF1" w14:textId="77777777" w:rsidR="00D776CC" w:rsidRPr="00D776CC" w:rsidRDefault="00D776CC" w:rsidP="00FE677A">
      <w:pPr>
        <w:spacing w:after="0" w:line="480" w:lineRule="auto"/>
        <w:jc w:val="both"/>
        <w:rPr>
          <w:rFonts w:ascii="Times New Roman" w:eastAsia="Calibri" w:hAnsi="Times New Roman" w:cs="Times New Roman"/>
          <w:sz w:val="24"/>
          <w:szCs w:val="24"/>
        </w:rPr>
      </w:pPr>
    </w:p>
    <w:p w14:paraId="7D95587A" w14:textId="77777777" w:rsidR="00D776CC" w:rsidRPr="00D776CC" w:rsidRDefault="00D776CC" w:rsidP="00FE677A">
      <w:pPr>
        <w:spacing w:after="0" w:line="480" w:lineRule="auto"/>
        <w:jc w:val="both"/>
        <w:rPr>
          <w:rFonts w:ascii="Times New Roman" w:eastAsia="Calibri" w:hAnsi="Times New Roman" w:cs="Times New Roman"/>
          <w:sz w:val="24"/>
          <w:szCs w:val="24"/>
        </w:rPr>
      </w:pPr>
    </w:p>
    <w:p w14:paraId="657033DC" w14:textId="77777777" w:rsidR="00D776CC" w:rsidRPr="00D776CC" w:rsidRDefault="00D776CC" w:rsidP="00FE677A">
      <w:pPr>
        <w:spacing w:after="0"/>
        <w:ind w:left="5040"/>
        <w:rPr>
          <w:rFonts w:ascii="Times New Roman" w:eastAsia="Calibri" w:hAnsi="Times New Roman" w:cs="Times New Roman"/>
          <w:sz w:val="24"/>
          <w:szCs w:val="24"/>
        </w:rPr>
      </w:pPr>
      <w:r w:rsidRPr="00D776CC">
        <w:rPr>
          <w:rFonts w:ascii="Times New Roman" w:eastAsia="Calibri" w:hAnsi="Times New Roman" w:cs="Times New Roman"/>
          <w:sz w:val="24"/>
          <w:szCs w:val="24"/>
        </w:rPr>
        <w:t>(</w:t>
      </w:r>
      <w:r w:rsidRPr="00D776CC">
        <w:rPr>
          <w:rFonts w:ascii="Times New Roman" w:eastAsia="Calibri" w:hAnsi="Times New Roman" w:cs="Times New Roman"/>
          <w:sz w:val="24"/>
          <w:szCs w:val="24"/>
          <w:lang w:val="id-ID"/>
        </w:rPr>
        <w:t>Fani Aprianingsih</w:t>
      </w:r>
      <w:r w:rsidRPr="00D776CC">
        <w:rPr>
          <w:rFonts w:ascii="Times New Roman" w:eastAsia="Calibri" w:hAnsi="Times New Roman" w:cs="Times New Roman"/>
          <w:sz w:val="24"/>
          <w:szCs w:val="24"/>
        </w:rPr>
        <w:t>)</w:t>
      </w:r>
    </w:p>
    <w:p w14:paraId="1C825C5C" w14:textId="77777777" w:rsidR="00D776CC" w:rsidRPr="00D776CC" w:rsidRDefault="00D776CC" w:rsidP="00FE677A">
      <w:pPr>
        <w:spacing w:after="0"/>
        <w:ind w:left="4320" w:firstLine="720"/>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rPr>
        <w:t>NIM: 5160200</w:t>
      </w:r>
      <w:r w:rsidRPr="00D776CC">
        <w:rPr>
          <w:rFonts w:ascii="Times New Roman" w:eastAsia="Calibri" w:hAnsi="Times New Roman" w:cs="Times New Roman"/>
          <w:sz w:val="24"/>
          <w:szCs w:val="24"/>
          <w:lang w:val="id-ID"/>
        </w:rPr>
        <w:t>64</w:t>
      </w:r>
    </w:p>
    <w:p w14:paraId="501DFC4E" w14:textId="77777777" w:rsidR="00D776CC" w:rsidRPr="00D776CC" w:rsidRDefault="00D776CC" w:rsidP="00FE677A">
      <w:pPr>
        <w:rPr>
          <w:rFonts w:ascii="Calibri" w:eastAsia="Calibri" w:hAnsi="Calibri" w:cs="Arial"/>
        </w:rPr>
      </w:pPr>
    </w:p>
    <w:p w14:paraId="29650FBC" w14:textId="77777777" w:rsidR="00D776CC" w:rsidRPr="00D776CC" w:rsidRDefault="00D776CC" w:rsidP="00FE677A">
      <w:pPr>
        <w:rPr>
          <w:rFonts w:ascii="Times New Roman" w:eastAsia="Calibri" w:hAnsi="Times New Roman" w:cs="Times New Roman"/>
          <w:sz w:val="24"/>
          <w:szCs w:val="24"/>
        </w:rPr>
      </w:pPr>
    </w:p>
    <w:p w14:paraId="25195925" w14:textId="77777777" w:rsidR="00D776CC" w:rsidRPr="00D776CC" w:rsidRDefault="00D776CC" w:rsidP="00FE677A">
      <w:pPr>
        <w:rPr>
          <w:rFonts w:ascii="Times New Roman" w:eastAsia="Calibri" w:hAnsi="Times New Roman" w:cs="Times New Roman"/>
          <w:sz w:val="24"/>
          <w:szCs w:val="24"/>
        </w:rPr>
      </w:pPr>
    </w:p>
    <w:p w14:paraId="587D9C9C" w14:textId="77777777" w:rsidR="00D776CC" w:rsidRPr="00D776CC" w:rsidRDefault="00D776CC" w:rsidP="00FE677A">
      <w:pPr>
        <w:rPr>
          <w:rFonts w:ascii="Times New Roman" w:eastAsia="Calibri" w:hAnsi="Times New Roman" w:cs="Times New Roman"/>
          <w:sz w:val="24"/>
          <w:szCs w:val="24"/>
        </w:rPr>
      </w:pPr>
    </w:p>
    <w:p w14:paraId="65EDE10A" w14:textId="77777777" w:rsidR="00D776CC" w:rsidRPr="00D776CC" w:rsidRDefault="00D776CC" w:rsidP="00FE677A">
      <w:pPr>
        <w:rPr>
          <w:rFonts w:ascii="Calibri" w:eastAsia="Calibri" w:hAnsi="Calibri" w:cs="Arial"/>
        </w:rPr>
      </w:pPr>
    </w:p>
    <w:p w14:paraId="71DF2AB3" w14:textId="77777777" w:rsidR="00D776CC" w:rsidRPr="00D776CC" w:rsidRDefault="00D776CC" w:rsidP="00FE677A">
      <w:pPr>
        <w:rPr>
          <w:rFonts w:ascii="Calibri" w:eastAsia="Calibri" w:hAnsi="Calibri" w:cs="Arial"/>
          <w:lang w:val="id-ID"/>
        </w:rPr>
      </w:pPr>
    </w:p>
    <w:p w14:paraId="3AC37C1D" w14:textId="77777777" w:rsidR="00D776CC" w:rsidRPr="00D776CC" w:rsidRDefault="00D776CC" w:rsidP="00FE677A">
      <w:pPr>
        <w:rPr>
          <w:rFonts w:ascii="Calibri" w:eastAsia="Calibri" w:hAnsi="Calibri" w:cs="Arial"/>
          <w:lang w:val="id-ID"/>
        </w:rPr>
      </w:pPr>
    </w:p>
    <w:p w14:paraId="787D2FC3"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lastRenderedPageBreak/>
        <w:t>DAFTAR ISI</w:t>
      </w:r>
    </w:p>
    <w:p w14:paraId="759E33C3"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b/>
          <w:bCs/>
          <w:sz w:val="24"/>
          <w:szCs w:val="24"/>
          <w:lang w:val="id-ID"/>
        </w:rPr>
      </w:pPr>
    </w:p>
    <w:p w14:paraId="5134BDA5" w14:textId="77777777" w:rsidR="00D776CC" w:rsidRPr="00D776CC" w:rsidRDefault="00D776CC" w:rsidP="00FE677A">
      <w:pPr>
        <w:tabs>
          <w:tab w:val="right" w:leader="dot" w:pos="7371"/>
        </w:tabs>
        <w:spacing w:after="0" w:line="360" w:lineRule="auto"/>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t>HALAMAN JUDUL</w:t>
      </w:r>
      <w:r w:rsidRPr="00D776CC">
        <w:rPr>
          <w:rFonts w:ascii="Times New Roman" w:eastAsia="Calibri" w:hAnsi="Times New Roman" w:cs="Times New Roman"/>
          <w:b/>
          <w:bCs/>
          <w:sz w:val="24"/>
          <w:szCs w:val="24"/>
          <w:lang w:val="id-ID"/>
        </w:rPr>
        <w:tab/>
        <w:t xml:space="preserve">i  </w:t>
      </w:r>
    </w:p>
    <w:p w14:paraId="6F5C3BE1" w14:textId="77777777" w:rsidR="00D776CC" w:rsidRPr="00D776CC" w:rsidRDefault="00D776CC" w:rsidP="00FE677A">
      <w:pPr>
        <w:tabs>
          <w:tab w:val="right" w:leader="dot" w:pos="7371"/>
        </w:tabs>
        <w:spacing w:after="0" w:line="360" w:lineRule="auto"/>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t>LEMBAR PERSETUJUAN</w:t>
      </w:r>
      <w:r w:rsidRPr="00D776CC">
        <w:rPr>
          <w:rFonts w:ascii="Times New Roman" w:eastAsia="Calibri" w:hAnsi="Times New Roman" w:cs="Times New Roman"/>
          <w:b/>
          <w:bCs/>
          <w:sz w:val="24"/>
          <w:szCs w:val="24"/>
          <w:lang w:val="id-ID"/>
        </w:rPr>
        <w:tab/>
        <w:t>ii</w:t>
      </w:r>
    </w:p>
    <w:p w14:paraId="407217E1" w14:textId="77777777" w:rsidR="00D776CC" w:rsidRPr="00D776CC" w:rsidRDefault="00D776CC" w:rsidP="00FE677A">
      <w:pPr>
        <w:tabs>
          <w:tab w:val="right" w:leader="dot" w:pos="7371"/>
        </w:tabs>
        <w:spacing w:after="0" w:line="360" w:lineRule="auto"/>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t>LEMBAR PENGESAHAN</w:t>
      </w:r>
      <w:r w:rsidRPr="00D776CC">
        <w:rPr>
          <w:rFonts w:ascii="Times New Roman" w:eastAsia="Calibri" w:hAnsi="Times New Roman" w:cs="Times New Roman"/>
          <w:b/>
          <w:bCs/>
          <w:sz w:val="24"/>
          <w:szCs w:val="24"/>
          <w:lang w:val="id-ID"/>
        </w:rPr>
        <w:tab/>
        <w:t>iii</w:t>
      </w:r>
    </w:p>
    <w:p w14:paraId="740AF75D" w14:textId="23BDF028" w:rsidR="00D776CC" w:rsidRPr="00D776CC" w:rsidRDefault="00224B47"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LEMBAR KEASLIAN</w:t>
      </w:r>
      <w:r w:rsidR="00D776CC" w:rsidRPr="00D776CC">
        <w:rPr>
          <w:rFonts w:ascii="Times New Roman" w:eastAsia="Calibri" w:hAnsi="Times New Roman" w:cs="Times New Roman"/>
          <w:b/>
          <w:bCs/>
          <w:sz w:val="24"/>
          <w:szCs w:val="24"/>
          <w:lang w:val="id-ID"/>
        </w:rPr>
        <w:tab/>
        <w:t>iv</w:t>
      </w:r>
    </w:p>
    <w:p w14:paraId="63C0A8D0" w14:textId="1397C141" w:rsidR="00D776CC" w:rsidRPr="00D776CC" w:rsidRDefault="00224B47"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ABSTRA</w:t>
      </w:r>
      <w:r w:rsidR="00D776CC" w:rsidRPr="00D776CC">
        <w:rPr>
          <w:rFonts w:ascii="Times New Roman" w:eastAsia="Calibri" w:hAnsi="Times New Roman" w:cs="Times New Roman"/>
          <w:b/>
          <w:bCs/>
          <w:sz w:val="24"/>
          <w:szCs w:val="24"/>
          <w:lang w:val="id-ID"/>
        </w:rPr>
        <w:t>K</w:t>
      </w:r>
      <w:r w:rsidR="00D776CC" w:rsidRPr="00D776CC">
        <w:rPr>
          <w:rFonts w:ascii="Times New Roman" w:eastAsia="Calibri" w:hAnsi="Times New Roman" w:cs="Times New Roman"/>
          <w:b/>
          <w:bCs/>
          <w:sz w:val="24"/>
          <w:szCs w:val="24"/>
          <w:lang w:val="id-ID"/>
        </w:rPr>
        <w:tab/>
        <w:t>v</w:t>
      </w:r>
    </w:p>
    <w:p w14:paraId="7119217B" w14:textId="7A4EFF4C" w:rsidR="00D776CC" w:rsidRPr="00D776CC" w:rsidRDefault="00224B47"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ABSTRACK</w:t>
      </w:r>
      <w:r w:rsidR="00D776CC" w:rsidRPr="00D776CC">
        <w:rPr>
          <w:rFonts w:ascii="Times New Roman" w:eastAsia="Calibri" w:hAnsi="Times New Roman" w:cs="Times New Roman"/>
          <w:b/>
          <w:bCs/>
          <w:sz w:val="24"/>
          <w:szCs w:val="24"/>
          <w:lang w:val="id-ID"/>
        </w:rPr>
        <w:tab/>
        <w:t>vi</w:t>
      </w:r>
    </w:p>
    <w:p w14:paraId="6C26576E" w14:textId="30BB22CB" w:rsidR="00D776CC" w:rsidRPr="00D776CC" w:rsidRDefault="00224B47"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MOTTO</w:t>
      </w:r>
      <w:r w:rsidR="00D776CC" w:rsidRPr="00D776CC">
        <w:rPr>
          <w:rFonts w:ascii="Times New Roman" w:eastAsia="Calibri" w:hAnsi="Times New Roman" w:cs="Times New Roman"/>
          <w:b/>
          <w:bCs/>
          <w:sz w:val="24"/>
          <w:szCs w:val="24"/>
          <w:lang w:val="id-ID"/>
        </w:rPr>
        <w:tab/>
        <w:t>viii</w:t>
      </w:r>
    </w:p>
    <w:p w14:paraId="15F4F898" w14:textId="6C0F953C" w:rsidR="00D776CC" w:rsidRPr="00D776CC" w:rsidRDefault="00224B47"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KATA PENGANTAR</w:t>
      </w:r>
      <w:r w:rsidR="00330569">
        <w:rPr>
          <w:rFonts w:ascii="Times New Roman" w:eastAsia="Calibri" w:hAnsi="Times New Roman" w:cs="Times New Roman"/>
          <w:b/>
          <w:bCs/>
          <w:sz w:val="24"/>
          <w:szCs w:val="24"/>
          <w:lang w:val="id-ID"/>
        </w:rPr>
        <w:tab/>
        <w:t>ix</w:t>
      </w:r>
    </w:p>
    <w:p w14:paraId="71F1ACC4" w14:textId="34F34EB0" w:rsidR="00D776CC" w:rsidRPr="00D776CC" w:rsidRDefault="00224B47"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DAFTAR ISI</w:t>
      </w:r>
      <w:r w:rsidR="00330569">
        <w:rPr>
          <w:rFonts w:ascii="Times New Roman" w:eastAsia="Calibri" w:hAnsi="Times New Roman" w:cs="Times New Roman"/>
          <w:b/>
          <w:bCs/>
          <w:sz w:val="24"/>
          <w:szCs w:val="24"/>
          <w:lang w:val="id-ID"/>
        </w:rPr>
        <w:tab/>
        <w:t>xi</w:t>
      </w:r>
    </w:p>
    <w:p w14:paraId="5F7DDB54" w14:textId="0CECEF30" w:rsidR="00D776CC" w:rsidRPr="00D776CC" w:rsidRDefault="00224B47"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 xml:space="preserve">DAFTAR </w:t>
      </w:r>
      <w:r w:rsidR="00837BF4">
        <w:rPr>
          <w:rFonts w:ascii="Times New Roman" w:eastAsia="Calibri" w:hAnsi="Times New Roman" w:cs="Times New Roman"/>
          <w:b/>
          <w:bCs/>
          <w:sz w:val="24"/>
          <w:szCs w:val="24"/>
          <w:lang w:val="id-ID"/>
        </w:rPr>
        <w:t>GAMBAR</w:t>
      </w:r>
      <w:r w:rsidR="00D776CC" w:rsidRPr="00D776CC">
        <w:rPr>
          <w:rFonts w:ascii="Times New Roman" w:eastAsia="Calibri" w:hAnsi="Times New Roman" w:cs="Times New Roman"/>
          <w:b/>
          <w:bCs/>
          <w:sz w:val="24"/>
          <w:szCs w:val="24"/>
          <w:lang w:val="id-ID"/>
        </w:rPr>
        <w:tab/>
        <w:t>xii</w:t>
      </w:r>
      <w:r w:rsidR="00837BF4">
        <w:rPr>
          <w:rFonts w:ascii="Times New Roman" w:eastAsia="Calibri" w:hAnsi="Times New Roman" w:cs="Times New Roman"/>
          <w:b/>
          <w:bCs/>
          <w:sz w:val="24"/>
          <w:szCs w:val="24"/>
          <w:lang w:val="id-ID"/>
        </w:rPr>
        <w:t>i</w:t>
      </w:r>
    </w:p>
    <w:p w14:paraId="7A5416BB" w14:textId="78DB377F" w:rsidR="00D776CC" w:rsidRPr="00D776CC" w:rsidRDefault="00224B47"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 xml:space="preserve">DAFTAR </w:t>
      </w:r>
      <w:r w:rsidR="00837BF4">
        <w:rPr>
          <w:rFonts w:ascii="Times New Roman" w:eastAsia="Calibri" w:hAnsi="Times New Roman" w:cs="Times New Roman"/>
          <w:b/>
          <w:bCs/>
          <w:sz w:val="24"/>
          <w:szCs w:val="24"/>
          <w:lang w:val="id-ID"/>
        </w:rPr>
        <w:t>TABEL</w:t>
      </w:r>
      <w:r w:rsidR="00837BF4">
        <w:rPr>
          <w:rFonts w:ascii="Times New Roman" w:eastAsia="Calibri" w:hAnsi="Times New Roman" w:cs="Times New Roman"/>
          <w:b/>
          <w:bCs/>
          <w:sz w:val="24"/>
          <w:szCs w:val="24"/>
          <w:lang w:val="id-ID"/>
        </w:rPr>
        <w:tab/>
        <w:t>xiv</w:t>
      </w:r>
    </w:p>
    <w:p w14:paraId="06F8EF62" w14:textId="4D173778" w:rsidR="00D776CC" w:rsidRDefault="00837BF4"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DAFTAR LAMPRAN</w:t>
      </w:r>
      <w:r>
        <w:rPr>
          <w:rFonts w:ascii="Times New Roman" w:eastAsia="Calibri" w:hAnsi="Times New Roman" w:cs="Times New Roman"/>
          <w:b/>
          <w:bCs/>
          <w:sz w:val="24"/>
          <w:szCs w:val="24"/>
          <w:lang w:val="id-ID"/>
        </w:rPr>
        <w:tab/>
        <w:t>xv</w:t>
      </w:r>
    </w:p>
    <w:p w14:paraId="26A5B76A" w14:textId="6391026E" w:rsidR="00224B47" w:rsidRPr="00D776CC" w:rsidRDefault="00837BF4" w:rsidP="00FE677A">
      <w:pPr>
        <w:tabs>
          <w:tab w:val="right" w:leader="dot" w:pos="7371"/>
        </w:tabs>
        <w:spacing w:after="0" w:line="36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SINGKATAN</w:t>
      </w:r>
      <w:r>
        <w:rPr>
          <w:rFonts w:ascii="Times New Roman" w:eastAsia="Calibri" w:hAnsi="Times New Roman" w:cs="Times New Roman"/>
          <w:b/>
          <w:bCs/>
          <w:sz w:val="24"/>
          <w:szCs w:val="24"/>
          <w:lang w:val="id-ID"/>
        </w:rPr>
        <w:tab/>
        <w:t>xvi</w:t>
      </w:r>
    </w:p>
    <w:p w14:paraId="1704485D" w14:textId="77777777" w:rsidR="00D776CC" w:rsidRPr="00D776CC" w:rsidRDefault="00D776CC" w:rsidP="00FE677A">
      <w:pPr>
        <w:tabs>
          <w:tab w:val="right" w:leader="dot" w:pos="7371"/>
        </w:tabs>
        <w:spacing w:after="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b/>
          <w:bCs/>
          <w:sz w:val="24"/>
          <w:szCs w:val="24"/>
          <w:lang w:val="id-ID"/>
        </w:rPr>
        <w:t>BAB I PENDAHULUAN</w:t>
      </w:r>
      <w:r w:rsidRPr="00D776CC">
        <w:rPr>
          <w:rFonts w:ascii="Times New Roman" w:eastAsia="Calibri" w:hAnsi="Times New Roman" w:cs="Times New Roman"/>
          <w:b/>
          <w:bCs/>
          <w:sz w:val="24"/>
          <w:szCs w:val="24"/>
          <w:lang w:val="id-ID"/>
        </w:rPr>
        <w:tab/>
      </w:r>
      <w:r w:rsidRPr="00D776CC">
        <w:rPr>
          <w:rFonts w:ascii="Times New Roman" w:eastAsia="Calibri" w:hAnsi="Times New Roman" w:cs="Times New Roman"/>
          <w:sz w:val="24"/>
          <w:szCs w:val="24"/>
          <w:lang w:val="id-ID"/>
        </w:rPr>
        <w:t>1</w:t>
      </w:r>
    </w:p>
    <w:p w14:paraId="1A58CF62" w14:textId="77777777" w:rsidR="00D776CC" w:rsidRPr="00D776CC" w:rsidRDefault="00D776CC" w:rsidP="00FE677A">
      <w:pPr>
        <w:numPr>
          <w:ilvl w:val="1"/>
          <w:numId w:val="46"/>
        </w:numPr>
        <w:tabs>
          <w:tab w:val="right" w:leader="dot" w:pos="7371"/>
        </w:tabs>
        <w:spacing w:after="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Latar Belakang</w:t>
      </w:r>
      <w:r w:rsidRPr="00D776CC">
        <w:rPr>
          <w:rFonts w:ascii="Times New Roman" w:eastAsia="Calibri" w:hAnsi="Times New Roman" w:cs="Times New Roman"/>
          <w:sz w:val="24"/>
          <w:szCs w:val="24"/>
          <w:lang w:val="id-ID"/>
        </w:rPr>
        <w:tab/>
        <w:t>1</w:t>
      </w:r>
    </w:p>
    <w:p w14:paraId="5C18B3E6" w14:textId="77777777" w:rsidR="00D776CC" w:rsidRPr="00D776CC" w:rsidRDefault="00D776CC" w:rsidP="00FE677A">
      <w:pPr>
        <w:numPr>
          <w:ilvl w:val="1"/>
          <w:numId w:val="46"/>
        </w:numPr>
        <w:tabs>
          <w:tab w:val="right" w:leader="dot" w:pos="7371"/>
        </w:tabs>
        <w:spacing w:after="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Rumusan Masalah </w:t>
      </w:r>
      <w:r w:rsidRPr="00D776CC">
        <w:rPr>
          <w:rFonts w:ascii="Times New Roman" w:eastAsia="Calibri" w:hAnsi="Times New Roman" w:cs="Times New Roman"/>
          <w:sz w:val="24"/>
          <w:szCs w:val="24"/>
          <w:lang w:val="id-ID"/>
        </w:rPr>
        <w:tab/>
        <w:t>4</w:t>
      </w:r>
    </w:p>
    <w:p w14:paraId="3ABA5B77" w14:textId="77777777" w:rsidR="00D776CC" w:rsidRPr="00D776CC" w:rsidRDefault="00D776CC" w:rsidP="00FE677A">
      <w:pPr>
        <w:numPr>
          <w:ilvl w:val="1"/>
          <w:numId w:val="46"/>
        </w:numPr>
        <w:tabs>
          <w:tab w:val="right" w:leader="dot" w:pos="7371"/>
        </w:tabs>
        <w:spacing w:after="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Tujuan Penelitian</w:t>
      </w:r>
      <w:r w:rsidRPr="00D776CC">
        <w:rPr>
          <w:rFonts w:ascii="Times New Roman" w:eastAsia="Calibri" w:hAnsi="Times New Roman" w:cs="Times New Roman"/>
          <w:sz w:val="24"/>
          <w:szCs w:val="24"/>
          <w:lang w:val="id-ID"/>
        </w:rPr>
        <w:tab/>
        <w:t>4</w:t>
      </w:r>
    </w:p>
    <w:p w14:paraId="1A53C710" w14:textId="77777777" w:rsidR="00D776CC" w:rsidRPr="00D776CC" w:rsidRDefault="00D776CC" w:rsidP="00FE677A">
      <w:pPr>
        <w:numPr>
          <w:ilvl w:val="1"/>
          <w:numId w:val="46"/>
        </w:numPr>
        <w:tabs>
          <w:tab w:val="right" w:leader="dot" w:pos="7371"/>
        </w:tabs>
        <w:spacing w:after="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Manfaat Penelitian </w:t>
      </w:r>
      <w:r w:rsidRPr="00D776CC">
        <w:rPr>
          <w:rFonts w:ascii="Times New Roman" w:eastAsia="Calibri" w:hAnsi="Times New Roman" w:cs="Times New Roman"/>
          <w:sz w:val="24"/>
          <w:szCs w:val="24"/>
          <w:lang w:val="id-ID"/>
        </w:rPr>
        <w:tab/>
        <w:t>4</w:t>
      </w:r>
    </w:p>
    <w:p w14:paraId="1B087AB2" w14:textId="77777777" w:rsidR="00D776CC" w:rsidRPr="00D776CC" w:rsidRDefault="00D776CC" w:rsidP="00FE677A">
      <w:pPr>
        <w:numPr>
          <w:ilvl w:val="1"/>
          <w:numId w:val="46"/>
        </w:numPr>
        <w:tabs>
          <w:tab w:val="right" w:leader="dot" w:pos="7371"/>
        </w:tabs>
        <w:spacing w:after="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Keaslian Penelitian</w:t>
      </w:r>
      <w:r w:rsidRPr="00D776CC">
        <w:rPr>
          <w:rFonts w:ascii="Times New Roman" w:eastAsia="Calibri" w:hAnsi="Times New Roman" w:cs="Times New Roman"/>
          <w:sz w:val="24"/>
          <w:szCs w:val="24"/>
          <w:lang w:val="id-ID"/>
        </w:rPr>
        <w:tab/>
        <w:t>5</w:t>
      </w:r>
    </w:p>
    <w:p w14:paraId="2F57B5E3" w14:textId="77777777" w:rsidR="00D776CC" w:rsidRPr="00D776CC" w:rsidRDefault="00D776CC" w:rsidP="00FE677A">
      <w:pPr>
        <w:tabs>
          <w:tab w:val="right" w:leader="dot" w:pos="7371"/>
        </w:tabs>
        <w:spacing w:after="0" w:line="360" w:lineRule="auto"/>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t>BAB II TINJAUAN PUSTAKA</w:t>
      </w:r>
      <w:r w:rsidRPr="00D776CC">
        <w:rPr>
          <w:rFonts w:ascii="Times New Roman" w:eastAsia="Calibri" w:hAnsi="Times New Roman" w:cs="Times New Roman"/>
          <w:b/>
          <w:bCs/>
          <w:sz w:val="24"/>
          <w:szCs w:val="24"/>
          <w:lang w:val="id-ID"/>
        </w:rPr>
        <w:tab/>
        <w:t>9</w:t>
      </w:r>
    </w:p>
    <w:p w14:paraId="52E99A48" w14:textId="77777777" w:rsidR="00D776CC" w:rsidRPr="00D776CC" w:rsidRDefault="00D776CC" w:rsidP="00FE677A">
      <w:pPr>
        <w:numPr>
          <w:ilvl w:val="1"/>
          <w:numId w:val="47"/>
        </w:numPr>
        <w:tabs>
          <w:tab w:val="right" w:leader="dot" w:pos="7371"/>
        </w:tabs>
        <w:spacing w:after="0" w:line="360" w:lineRule="auto"/>
        <w:ind w:left="1134" w:hanging="425"/>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Persepsi </w:t>
      </w:r>
      <w:r w:rsidRPr="00D776CC">
        <w:rPr>
          <w:rFonts w:ascii="Times New Roman" w:eastAsia="Calibri" w:hAnsi="Times New Roman" w:cs="Times New Roman"/>
          <w:sz w:val="24"/>
          <w:szCs w:val="24"/>
          <w:lang w:val="id-ID"/>
        </w:rPr>
        <w:tab/>
        <w:t>9</w:t>
      </w:r>
    </w:p>
    <w:p w14:paraId="66D0ADAC" w14:textId="77777777" w:rsidR="00D776CC" w:rsidRPr="00D776CC" w:rsidRDefault="00D776CC" w:rsidP="00FE677A">
      <w:pPr>
        <w:numPr>
          <w:ilvl w:val="3"/>
          <w:numId w:val="47"/>
        </w:numPr>
        <w:tabs>
          <w:tab w:val="right" w:leader="dot" w:pos="7371"/>
        </w:tabs>
        <w:spacing w:after="0" w:line="360" w:lineRule="auto"/>
        <w:ind w:left="1843" w:hanging="708"/>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Definisi Persepsi </w:t>
      </w:r>
      <w:r w:rsidRPr="00D776CC">
        <w:rPr>
          <w:rFonts w:ascii="Times New Roman" w:eastAsia="Calibri" w:hAnsi="Times New Roman" w:cs="Times New Roman"/>
          <w:sz w:val="24"/>
          <w:szCs w:val="24"/>
          <w:lang w:val="id-ID"/>
        </w:rPr>
        <w:tab/>
        <w:t>9</w:t>
      </w:r>
    </w:p>
    <w:p w14:paraId="6EA38070" w14:textId="77777777" w:rsidR="00D776CC" w:rsidRPr="00D776CC" w:rsidRDefault="00D776CC" w:rsidP="00FE677A">
      <w:pPr>
        <w:numPr>
          <w:ilvl w:val="3"/>
          <w:numId w:val="47"/>
        </w:numPr>
        <w:tabs>
          <w:tab w:val="right" w:leader="dot" w:pos="7371"/>
        </w:tabs>
        <w:spacing w:after="0" w:line="360" w:lineRule="auto"/>
        <w:ind w:left="1843"/>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Macam-macam Persepsi </w:t>
      </w:r>
      <w:r w:rsidRPr="00D776CC">
        <w:rPr>
          <w:rFonts w:ascii="Times New Roman" w:eastAsia="Calibri" w:hAnsi="Times New Roman" w:cs="Times New Roman"/>
          <w:sz w:val="24"/>
          <w:szCs w:val="24"/>
          <w:lang w:val="id-ID"/>
        </w:rPr>
        <w:tab/>
        <w:t>10</w:t>
      </w:r>
    </w:p>
    <w:p w14:paraId="11834A8B" w14:textId="77777777" w:rsidR="00D776CC" w:rsidRPr="00D776CC" w:rsidRDefault="00D776CC" w:rsidP="00FE677A">
      <w:pPr>
        <w:numPr>
          <w:ilvl w:val="3"/>
          <w:numId w:val="47"/>
        </w:numPr>
        <w:tabs>
          <w:tab w:val="right" w:leader="dot" w:pos="7371"/>
        </w:tabs>
        <w:spacing w:after="0" w:line="360" w:lineRule="auto"/>
        <w:ind w:left="1843"/>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Syarat Dan Proses Pembentukan Persepsi</w:t>
      </w:r>
      <w:r w:rsidRPr="00D776CC">
        <w:rPr>
          <w:rFonts w:ascii="Times New Roman" w:eastAsia="Calibri" w:hAnsi="Times New Roman" w:cs="Times New Roman"/>
          <w:sz w:val="24"/>
          <w:szCs w:val="24"/>
          <w:lang w:val="id-ID"/>
        </w:rPr>
        <w:tab/>
        <w:t>11</w:t>
      </w:r>
    </w:p>
    <w:p w14:paraId="74CF61BA" w14:textId="77777777" w:rsidR="00D776CC" w:rsidRPr="00D776CC" w:rsidRDefault="00D776CC" w:rsidP="00FE677A">
      <w:pPr>
        <w:numPr>
          <w:ilvl w:val="2"/>
          <w:numId w:val="47"/>
        </w:numPr>
        <w:tabs>
          <w:tab w:val="right" w:leader="dot" w:pos="7371"/>
        </w:tabs>
        <w:spacing w:after="0" w:line="360" w:lineRule="auto"/>
        <w:ind w:left="1843" w:hanging="709"/>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Faktor Yang Mempengaruhi Persepsi </w:t>
      </w:r>
      <w:r w:rsidRPr="00D776CC">
        <w:rPr>
          <w:rFonts w:ascii="Times New Roman" w:eastAsia="Calibri" w:hAnsi="Times New Roman" w:cs="Times New Roman"/>
          <w:sz w:val="24"/>
          <w:szCs w:val="24"/>
          <w:lang w:val="id-ID"/>
        </w:rPr>
        <w:tab/>
        <w:t>14</w:t>
      </w:r>
    </w:p>
    <w:p w14:paraId="52E5155B" w14:textId="77777777" w:rsidR="00D776CC" w:rsidRPr="00D776CC" w:rsidRDefault="00D776CC" w:rsidP="00FE677A">
      <w:pPr>
        <w:numPr>
          <w:ilvl w:val="1"/>
          <w:numId w:val="47"/>
        </w:numPr>
        <w:tabs>
          <w:tab w:val="right" w:leader="dot" w:pos="7371"/>
        </w:tabs>
        <w:spacing w:after="160" w:line="360" w:lineRule="auto"/>
        <w:ind w:left="1134" w:hanging="425"/>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Rokok</w:t>
      </w:r>
      <w:r w:rsidRPr="00D776CC">
        <w:rPr>
          <w:rFonts w:ascii="Times New Roman" w:eastAsia="Calibri" w:hAnsi="Times New Roman" w:cs="Times New Roman"/>
          <w:sz w:val="24"/>
          <w:szCs w:val="24"/>
          <w:lang w:val="id-ID"/>
        </w:rPr>
        <w:tab/>
        <w:t xml:space="preserve">18 </w:t>
      </w:r>
    </w:p>
    <w:p w14:paraId="39711668" w14:textId="77777777" w:rsidR="00D776CC" w:rsidRPr="00D776CC" w:rsidRDefault="00D776CC" w:rsidP="00FE677A">
      <w:pPr>
        <w:numPr>
          <w:ilvl w:val="2"/>
          <w:numId w:val="47"/>
        </w:numPr>
        <w:tabs>
          <w:tab w:val="right" w:leader="dot" w:pos="7371"/>
        </w:tabs>
        <w:spacing w:after="160" w:line="360" w:lineRule="auto"/>
        <w:ind w:left="1843" w:hanging="709"/>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Definisi Rokok konvensional </w:t>
      </w:r>
      <w:r w:rsidRPr="00D776CC">
        <w:rPr>
          <w:rFonts w:ascii="Times New Roman" w:eastAsia="Calibri" w:hAnsi="Times New Roman" w:cs="Times New Roman"/>
          <w:sz w:val="24"/>
          <w:szCs w:val="24"/>
          <w:lang w:val="id-ID"/>
        </w:rPr>
        <w:tab/>
        <w:t>18</w:t>
      </w:r>
    </w:p>
    <w:p w14:paraId="42755F29" w14:textId="77777777" w:rsidR="00D776CC" w:rsidRPr="00D776CC" w:rsidRDefault="00D776CC" w:rsidP="00FE677A">
      <w:pPr>
        <w:numPr>
          <w:ilvl w:val="2"/>
          <w:numId w:val="47"/>
        </w:numPr>
        <w:tabs>
          <w:tab w:val="right" w:leader="dot" w:pos="7371"/>
        </w:tabs>
        <w:spacing w:after="160" w:line="360" w:lineRule="auto"/>
        <w:ind w:left="1843" w:hanging="709"/>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Kandungan Rokok Konvensional</w:t>
      </w:r>
      <w:r w:rsidRPr="00D776CC">
        <w:rPr>
          <w:rFonts w:ascii="Times New Roman" w:eastAsia="Calibri" w:hAnsi="Times New Roman" w:cs="Times New Roman"/>
          <w:sz w:val="24"/>
          <w:szCs w:val="24"/>
          <w:lang w:val="id-ID"/>
        </w:rPr>
        <w:tab/>
        <w:t>18</w:t>
      </w:r>
    </w:p>
    <w:p w14:paraId="2BD07765" w14:textId="77777777" w:rsidR="00D776CC" w:rsidRPr="00D776CC" w:rsidRDefault="00D776CC" w:rsidP="00FE677A">
      <w:pPr>
        <w:numPr>
          <w:ilvl w:val="2"/>
          <w:numId w:val="47"/>
        </w:numPr>
        <w:tabs>
          <w:tab w:val="right" w:leader="dot" w:pos="7371"/>
        </w:tabs>
        <w:spacing w:after="160" w:line="360" w:lineRule="auto"/>
        <w:ind w:left="1843" w:hanging="709"/>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lastRenderedPageBreak/>
        <w:t xml:space="preserve">Ketergantungan Nikotin </w:t>
      </w:r>
      <w:r w:rsidRPr="00D776CC">
        <w:rPr>
          <w:rFonts w:ascii="Times New Roman" w:eastAsia="Calibri" w:hAnsi="Times New Roman" w:cs="Times New Roman"/>
          <w:sz w:val="24"/>
          <w:szCs w:val="24"/>
          <w:lang w:val="id-ID"/>
        </w:rPr>
        <w:tab/>
        <w:t>19</w:t>
      </w:r>
    </w:p>
    <w:p w14:paraId="77812CD0" w14:textId="77777777" w:rsidR="00D776CC" w:rsidRPr="00D776CC" w:rsidRDefault="00D776CC" w:rsidP="00FE677A">
      <w:pPr>
        <w:numPr>
          <w:ilvl w:val="2"/>
          <w:numId w:val="47"/>
        </w:numPr>
        <w:tabs>
          <w:tab w:val="right" w:leader="dot" w:pos="7371"/>
        </w:tabs>
        <w:spacing w:after="160" w:line="360" w:lineRule="auto"/>
        <w:ind w:left="1843" w:hanging="709"/>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Terapi Pengguna Rokok </w:t>
      </w:r>
      <w:r w:rsidRPr="00D776CC">
        <w:rPr>
          <w:rFonts w:ascii="Times New Roman" w:eastAsia="Calibri" w:hAnsi="Times New Roman" w:cs="Times New Roman"/>
          <w:i/>
          <w:iCs/>
          <w:sz w:val="24"/>
          <w:szCs w:val="24"/>
          <w:lang w:val="id-ID"/>
        </w:rPr>
        <w:t>(nicotine replacement therapy)</w:t>
      </w:r>
      <w:r w:rsidRPr="00D776CC">
        <w:rPr>
          <w:rFonts w:ascii="Times New Roman" w:eastAsia="Calibri" w:hAnsi="Times New Roman" w:cs="Times New Roman"/>
          <w:i/>
          <w:iCs/>
          <w:sz w:val="24"/>
          <w:szCs w:val="24"/>
          <w:lang w:val="id-ID"/>
        </w:rPr>
        <w:tab/>
      </w:r>
      <w:r w:rsidRPr="00D776CC">
        <w:rPr>
          <w:rFonts w:ascii="Times New Roman" w:eastAsia="Calibri" w:hAnsi="Times New Roman" w:cs="Times New Roman"/>
          <w:sz w:val="24"/>
          <w:szCs w:val="24"/>
          <w:lang w:val="id-ID"/>
        </w:rPr>
        <w:t>21</w:t>
      </w:r>
    </w:p>
    <w:p w14:paraId="31A12093" w14:textId="77777777" w:rsidR="00D776CC" w:rsidRPr="00D776CC" w:rsidRDefault="00D776CC" w:rsidP="00FE677A">
      <w:pPr>
        <w:numPr>
          <w:ilvl w:val="1"/>
          <w:numId w:val="47"/>
        </w:numPr>
        <w:tabs>
          <w:tab w:val="right" w:leader="dot" w:pos="7371"/>
        </w:tabs>
        <w:spacing w:after="160" w:line="360" w:lineRule="auto"/>
        <w:ind w:left="1134" w:hanging="425"/>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rokok elektrik</w:t>
      </w:r>
      <w:r w:rsidRPr="00D776CC">
        <w:rPr>
          <w:rFonts w:ascii="Times New Roman" w:eastAsia="Calibri" w:hAnsi="Times New Roman" w:cs="Times New Roman"/>
          <w:sz w:val="24"/>
          <w:szCs w:val="24"/>
          <w:lang w:val="id-ID"/>
        </w:rPr>
        <w:tab/>
        <w:t>23</w:t>
      </w:r>
    </w:p>
    <w:p w14:paraId="0D6B685E" w14:textId="77777777" w:rsidR="00D776CC" w:rsidRPr="00D776CC" w:rsidRDefault="00D776CC" w:rsidP="00FE677A">
      <w:pPr>
        <w:numPr>
          <w:ilvl w:val="2"/>
          <w:numId w:val="47"/>
        </w:numPr>
        <w:tabs>
          <w:tab w:val="right" w:leader="dot" w:pos="7371"/>
        </w:tabs>
        <w:spacing w:after="160" w:line="360" w:lineRule="auto"/>
        <w:ind w:left="1701" w:hanging="567"/>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Definisi Rokok Elektrik </w:t>
      </w:r>
      <w:r w:rsidRPr="00D776CC">
        <w:rPr>
          <w:rFonts w:ascii="Times New Roman" w:eastAsia="Calibri" w:hAnsi="Times New Roman" w:cs="Times New Roman"/>
          <w:sz w:val="24"/>
          <w:szCs w:val="24"/>
          <w:lang w:val="id-ID"/>
        </w:rPr>
        <w:tab/>
        <w:t>23</w:t>
      </w:r>
    </w:p>
    <w:p w14:paraId="6C8FA421" w14:textId="77777777" w:rsidR="00D776CC" w:rsidRPr="00D776CC" w:rsidRDefault="00D776CC" w:rsidP="00FE677A">
      <w:pPr>
        <w:numPr>
          <w:ilvl w:val="2"/>
          <w:numId w:val="47"/>
        </w:numPr>
        <w:tabs>
          <w:tab w:val="left" w:pos="1418"/>
          <w:tab w:val="right" w:leader="dot" w:pos="7371"/>
        </w:tabs>
        <w:spacing w:after="160" w:line="360" w:lineRule="auto"/>
        <w:ind w:left="1701" w:hanging="567"/>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Struktur Rokok Elektrik </w:t>
      </w:r>
      <w:r w:rsidRPr="00D776CC">
        <w:rPr>
          <w:rFonts w:ascii="Times New Roman" w:eastAsia="Calibri" w:hAnsi="Times New Roman" w:cs="Times New Roman"/>
          <w:sz w:val="24"/>
          <w:szCs w:val="24"/>
          <w:lang w:val="id-ID"/>
        </w:rPr>
        <w:tab/>
        <w:t>24</w:t>
      </w:r>
    </w:p>
    <w:p w14:paraId="5D9878DA" w14:textId="77777777" w:rsidR="00D776CC" w:rsidRPr="00D776CC" w:rsidRDefault="00D776CC" w:rsidP="00FE677A">
      <w:pPr>
        <w:numPr>
          <w:ilvl w:val="2"/>
          <w:numId w:val="47"/>
        </w:numPr>
        <w:tabs>
          <w:tab w:val="right" w:leader="dot" w:pos="7371"/>
        </w:tabs>
        <w:spacing w:after="160" w:line="360" w:lineRule="auto"/>
        <w:ind w:left="1701" w:hanging="567"/>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Sejarah Rokok Elektrik </w:t>
      </w:r>
      <w:r w:rsidRPr="00D776CC">
        <w:rPr>
          <w:rFonts w:ascii="Times New Roman" w:eastAsia="Calibri" w:hAnsi="Times New Roman" w:cs="Times New Roman"/>
          <w:sz w:val="24"/>
          <w:szCs w:val="24"/>
          <w:lang w:val="id-ID"/>
        </w:rPr>
        <w:tab/>
        <w:t>25</w:t>
      </w:r>
    </w:p>
    <w:p w14:paraId="3D612E91" w14:textId="77777777" w:rsidR="00D776CC" w:rsidRPr="00D776CC" w:rsidRDefault="00D776CC" w:rsidP="00FE677A">
      <w:pPr>
        <w:numPr>
          <w:ilvl w:val="2"/>
          <w:numId w:val="47"/>
        </w:numPr>
        <w:tabs>
          <w:tab w:val="right" w:leader="dot" w:pos="7371"/>
        </w:tabs>
        <w:spacing w:after="160" w:line="360" w:lineRule="auto"/>
        <w:ind w:left="1701" w:hanging="567"/>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Kandungan Rokok Elektrik </w:t>
      </w:r>
      <w:r w:rsidRPr="00D776CC">
        <w:rPr>
          <w:rFonts w:ascii="Times New Roman" w:eastAsia="Calibri" w:hAnsi="Times New Roman" w:cs="Times New Roman"/>
          <w:sz w:val="24"/>
          <w:szCs w:val="24"/>
          <w:lang w:val="id-ID"/>
        </w:rPr>
        <w:tab/>
        <w:t>26</w:t>
      </w:r>
    </w:p>
    <w:p w14:paraId="544455AE" w14:textId="77777777" w:rsidR="00D776CC" w:rsidRPr="00D776CC" w:rsidRDefault="00D776CC" w:rsidP="00FE677A">
      <w:pPr>
        <w:numPr>
          <w:ilvl w:val="2"/>
          <w:numId w:val="47"/>
        </w:numPr>
        <w:tabs>
          <w:tab w:val="right" w:leader="dot" w:pos="7371"/>
        </w:tabs>
        <w:spacing w:after="160" w:line="360" w:lineRule="auto"/>
        <w:ind w:left="1701" w:hanging="567"/>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Manfaat Dan Kerugian Rokok Elektrik </w:t>
      </w:r>
      <w:r w:rsidRPr="00D776CC">
        <w:rPr>
          <w:rFonts w:ascii="Times New Roman" w:eastAsia="Calibri" w:hAnsi="Times New Roman" w:cs="Times New Roman"/>
          <w:sz w:val="24"/>
          <w:szCs w:val="24"/>
          <w:lang w:val="id-ID"/>
        </w:rPr>
        <w:tab/>
        <w:t>27</w:t>
      </w:r>
    </w:p>
    <w:p w14:paraId="5C97C85B" w14:textId="77777777" w:rsidR="00D776CC" w:rsidRPr="00D776CC" w:rsidRDefault="00D776CC" w:rsidP="00FE677A">
      <w:pPr>
        <w:numPr>
          <w:ilvl w:val="2"/>
          <w:numId w:val="47"/>
        </w:numPr>
        <w:tabs>
          <w:tab w:val="right" w:leader="dot" w:pos="7371"/>
        </w:tabs>
        <w:spacing w:after="160" w:line="360" w:lineRule="auto"/>
        <w:ind w:left="1701" w:hanging="567"/>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Regulasi Rokok Elektrik </w:t>
      </w:r>
      <w:r w:rsidRPr="00D776CC">
        <w:rPr>
          <w:rFonts w:ascii="Times New Roman" w:eastAsia="Calibri" w:hAnsi="Times New Roman" w:cs="Times New Roman"/>
          <w:sz w:val="24"/>
          <w:szCs w:val="24"/>
          <w:lang w:val="id-ID"/>
        </w:rPr>
        <w:tab/>
        <w:t>29</w:t>
      </w:r>
    </w:p>
    <w:p w14:paraId="45EE2439" w14:textId="77777777" w:rsidR="00D776CC" w:rsidRPr="00D776CC" w:rsidRDefault="00D776CC" w:rsidP="00FE677A">
      <w:pPr>
        <w:numPr>
          <w:ilvl w:val="2"/>
          <w:numId w:val="47"/>
        </w:numPr>
        <w:tabs>
          <w:tab w:val="right" w:leader="dot" w:pos="7371"/>
        </w:tabs>
        <w:spacing w:after="160" w:line="360" w:lineRule="auto"/>
        <w:ind w:left="1701" w:hanging="567"/>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Profil Komunitas Vape</w:t>
      </w:r>
      <w:r w:rsidRPr="00D776CC">
        <w:rPr>
          <w:rFonts w:ascii="Times New Roman" w:eastAsia="Calibri" w:hAnsi="Times New Roman" w:cs="Times New Roman"/>
          <w:sz w:val="24"/>
          <w:szCs w:val="24"/>
          <w:lang w:val="id-ID"/>
        </w:rPr>
        <w:tab/>
        <w:t>31</w:t>
      </w:r>
    </w:p>
    <w:p w14:paraId="5BF07E64" w14:textId="77777777" w:rsidR="00D776CC" w:rsidRPr="00D776CC" w:rsidRDefault="00D776CC" w:rsidP="00FE677A">
      <w:pPr>
        <w:numPr>
          <w:ilvl w:val="2"/>
          <w:numId w:val="47"/>
        </w:numPr>
        <w:tabs>
          <w:tab w:val="right" w:leader="dot" w:pos="7371"/>
        </w:tabs>
        <w:spacing w:after="160" w:line="360" w:lineRule="auto"/>
        <w:ind w:left="1701" w:hanging="567"/>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Kerangka Teori</w:t>
      </w:r>
      <w:r w:rsidRPr="00D776CC">
        <w:rPr>
          <w:rFonts w:ascii="Times New Roman" w:eastAsia="Calibri" w:hAnsi="Times New Roman" w:cs="Times New Roman"/>
          <w:sz w:val="24"/>
          <w:szCs w:val="24"/>
          <w:lang w:val="id-ID"/>
        </w:rPr>
        <w:tab/>
        <w:t>32</w:t>
      </w:r>
    </w:p>
    <w:p w14:paraId="342D9A72" w14:textId="77777777" w:rsidR="00D776CC" w:rsidRPr="00D776CC" w:rsidRDefault="00D776CC" w:rsidP="00FE677A">
      <w:pPr>
        <w:tabs>
          <w:tab w:val="right" w:leader="dot" w:pos="7371"/>
        </w:tabs>
        <w:spacing w:after="0" w:line="360" w:lineRule="auto"/>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t>BAB III METODE PENELITIAN</w:t>
      </w:r>
      <w:r w:rsidRPr="00D776CC">
        <w:rPr>
          <w:rFonts w:ascii="Times New Roman" w:eastAsia="Calibri" w:hAnsi="Times New Roman" w:cs="Times New Roman"/>
          <w:b/>
          <w:bCs/>
          <w:sz w:val="24"/>
          <w:szCs w:val="24"/>
          <w:lang w:val="id-ID"/>
        </w:rPr>
        <w:tab/>
        <w:t>33</w:t>
      </w:r>
    </w:p>
    <w:p w14:paraId="548AD244" w14:textId="77777777" w:rsidR="00D776CC" w:rsidRPr="00D776CC" w:rsidRDefault="00D776CC" w:rsidP="00FE677A">
      <w:pPr>
        <w:tabs>
          <w:tab w:val="right" w:leader="dot" w:pos="7371"/>
        </w:tabs>
        <w:spacing w:after="0" w:line="360" w:lineRule="auto"/>
        <w:ind w:left="720" w:firstLine="273"/>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3.1 Desain Penelitian </w:t>
      </w:r>
      <w:r w:rsidRPr="00D776CC">
        <w:rPr>
          <w:rFonts w:ascii="Times New Roman" w:eastAsia="Calibri" w:hAnsi="Times New Roman" w:cs="Times New Roman"/>
          <w:sz w:val="24"/>
          <w:szCs w:val="24"/>
          <w:lang w:val="id-ID"/>
        </w:rPr>
        <w:tab/>
        <w:t>33</w:t>
      </w:r>
    </w:p>
    <w:p w14:paraId="6CB16626" w14:textId="77777777" w:rsidR="00D776CC" w:rsidRPr="00D776CC" w:rsidRDefault="00D776CC" w:rsidP="00FE677A">
      <w:pPr>
        <w:tabs>
          <w:tab w:val="right" w:leader="dot" w:pos="7371"/>
        </w:tabs>
        <w:spacing w:after="0" w:line="360" w:lineRule="auto"/>
        <w:ind w:left="720" w:firstLine="273"/>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3.2 Tempat dan Waktu Penelitian</w:t>
      </w:r>
      <w:r w:rsidRPr="00D776CC">
        <w:rPr>
          <w:rFonts w:ascii="Times New Roman" w:eastAsia="Calibri" w:hAnsi="Times New Roman" w:cs="Times New Roman"/>
          <w:sz w:val="24"/>
          <w:szCs w:val="24"/>
          <w:lang w:val="id-ID"/>
        </w:rPr>
        <w:tab/>
        <w:t>33</w:t>
      </w:r>
    </w:p>
    <w:p w14:paraId="6CA8ABC6" w14:textId="77777777" w:rsidR="00D776CC" w:rsidRPr="00D776CC" w:rsidRDefault="00D776CC" w:rsidP="00FE677A">
      <w:pPr>
        <w:tabs>
          <w:tab w:val="right" w:leader="dot" w:pos="7371"/>
        </w:tabs>
        <w:spacing w:after="0" w:line="360" w:lineRule="auto"/>
        <w:ind w:left="720" w:firstLine="273"/>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3.3 Populasi dan Sampel </w:t>
      </w:r>
      <w:r w:rsidRPr="00D776CC">
        <w:rPr>
          <w:rFonts w:ascii="Times New Roman" w:eastAsia="Calibri" w:hAnsi="Times New Roman" w:cs="Times New Roman"/>
          <w:sz w:val="24"/>
          <w:szCs w:val="24"/>
          <w:lang w:val="id-ID"/>
        </w:rPr>
        <w:tab/>
        <w:t>33</w:t>
      </w:r>
    </w:p>
    <w:p w14:paraId="1DD2C165" w14:textId="77777777" w:rsidR="00D776CC" w:rsidRPr="00D776CC" w:rsidRDefault="00D776CC" w:rsidP="00FE677A">
      <w:pPr>
        <w:tabs>
          <w:tab w:val="right" w:leader="dot" w:pos="7371"/>
        </w:tabs>
        <w:spacing w:after="0" w:line="360" w:lineRule="auto"/>
        <w:ind w:left="720" w:firstLine="273"/>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3.4 Instrumen Penelitian</w:t>
      </w:r>
      <w:r w:rsidRPr="00D776CC">
        <w:rPr>
          <w:rFonts w:ascii="Times New Roman" w:eastAsia="Calibri" w:hAnsi="Times New Roman" w:cs="Times New Roman"/>
          <w:sz w:val="24"/>
          <w:szCs w:val="24"/>
          <w:lang w:val="id-ID"/>
        </w:rPr>
        <w:tab/>
        <w:t>34</w:t>
      </w:r>
    </w:p>
    <w:p w14:paraId="3951F9E9" w14:textId="77777777" w:rsidR="00D776CC" w:rsidRPr="00D776CC" w:rsidRDefault="00D776CC" w:rsidP="00FE677A">
      <w:pPr>
        <w:numPr>
          <w:ilvl w:val="1"/>
          <w:numId w:val="48"/>
        </w:numPr>
        <w:tabs>
          <w:tab w:val="right" w:leader="dot" w:pos="7371"/>
        </w:tabs>
        <w:spacing w:after="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Alur Penelitian</w:t>
      </w:r>
      <w:r w:rsidRPr="00D776CC">
        <w:rPr>
          <w:rFonts w:ascii="Times New Roman" w:eastAsia="Calibri" w:hAnsi="Times New Roman" w:cs="Times New Roman"/>
          <w:sz w:val="24"/>
          <w:szCs w:val="24"/>
          <w:lang w:val="id-ID"/>
        </w:rPr>
        <w:tab/>
        <w:t>37</w:t>
      </w:r>
    </w:p>
    <w:p w14:paraId="18ED3EA8" w14:textId="77777777" w:rsidR="00D776CC" w:rsidRPr="00D776CC" w:rsidRDefault="00D776CC" w:rsidP="00FE677A">
      <w:pPr>
        <w:tabs>
          <w:tab w:val="right" w:leader="dot" w:pos="7371"/>
        </w:tabs>
        <w:spacing w:after="0" w:line="360" w:lineRule="auto"/>
        <w:ind w:left="1353" w:hanging="360"/>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3.6 Pengolahan Data</w:t>
      </w:r>
      <w:r w:rsidRPr="00D776CC">
        <w:rPr>
          <w:rFonts w:ascii="Times New Roman" w:eastAsia="Calibri" w:hAnsi="Times New Roman" w:cs="Times New Roman"/>
          <w:sz w:val="24"/>
          <w:szCs w:val="24"/>
          <w:lang w:val="id-ID"/>
        </w:rPr>
        <w:tab/>
        <w:t>38</w:t>
      </w:r>
    </w:p>
    <w:p w14:paraId="608972CB" w14:textId="77777777" w:rsidR="00D776CC" w:rsidRPr="00D776CC" w:rsidRDefault="00D776CC" w:rsidP="00FE677A">
      <w:pPr>
        <w:tabs>
          <w:tab w:val="right" w:leader="dot" w:pos="7371"/>
        </w:tabs>
        <w:spacing w:after="0" w:line="360" w:lineRule="auto"/>
        <w:ind w:left="273" w:firstLine="720"/>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3.7 Analisa Data </w:t>
      </w:r>
      <w:r w:rsidRPr="00D776CC">
        <w:rPr>
          <w:rFonts w:ascii="Times New Roman" w:eastAsia="Calibri" w:hAnsi="Times New Roman" w:cs="Times New Roman"/>
          <w:sz w:val="24"/>
          <w:szCs w:val="24"/>
          <w:lang w:val="id-ID"/>
        </w:rPr>
        <w:tab/>
        <w:t>39</w:t>
      </w:r>
    </w:p>
    <w:p w14:paraId="1405C5B1" w14:textId="77777777" w:rsidR="00D776CC" w:rsidRPr="00D776CC" w:rsidRDefault="00D776CC" w:rsidP="00FE677A">
      <w:pPr>
        <w:tabs>
          <w:tab w:val="right" w:leader="dot" w:pos="7371"/>
        </w:tabs>
        <w:spacing w:after="0" w:line="360" w:lineRule="auto"/>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t>BAB IV HASIL &amp; PEMBAHASAN</w:t>
      </w:r>
      <w:r w:rsidRPr="00D776CC">
        <w:rPr>
          <w:rFonts w:ascii="Times New Roman" w:eastAsia="Calibri" w:hAnsi="Times New Roman" w:cs="Times New Roman"/>
          <w:b/>
          <w:bCs/>
          <w:sz w:val="24"/>
          <w:szCs w:val="24"/>
          <w:lang w:val="id-ID"/>
        </w:rPr>
        <w:tab/>
        <w:t>41</w:t>
      </w:r>
    </w:p>
    <w:p w14:paraId="3C7DD903" w14:textId="77777777" w:rsidR="00D776CC" w:rsidRPr="00D776CC" w:rsidRDefault="00D776CC" w:rsidP="00FE677A">
      <w:pPr>
        <w:tabs>
          <w:tab w:val="right" w:leader="dot" w:pos="7371"/>
        </w:tabs>
        <w:spacing w:after="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                4.1 Gambaran Responden</w:t>
      </w:r>
      <w:r w:rsidRPr="00D776CC">
        <w:rPr>
          <w:rFonts w:ascii="Times New Roman" w:eastAsia="Calibri" w:hAnsi="Times New Roman" w:cs="Times New Roman"/>
          <w:sz w:val="24"/>
          <w:szCs w:val="24"/>
          <w:lang w:val="id-ID"/>
        </w:rPr>
        <w:tab/>
        <w:t>41</w:t>
      </w:r>
    </w:p>
    <w:p w14:paraId="42FB2D65" w14:textId="77777777" w:rsidR="00D776CC" w:rsidRPr="00D776CC" w:rsidRDefault="00D776CC" w:rsidP="00FE677A">
      <w:pPr>
        <w:tabs>
          <w:tab w:val="left" w:leader="dot" w:pos="7167"/>
        </w:tabs>
        <w:spacing w:after="0" w:line="360" w:lineRule="auto"/>
        <w:ind w:firstLine="993"/>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4.2 Karakteristik Demografi</w:t>
      </w:r>
      <w:r w:rsidRPr="00D776CC">
        <w:rPr>
          <w:rFonts w:ascii="Times New Roman" w:eastAsia="Calibri" w:hAnsi="Times New Roman" w:cs="Times New Roman"/>
          <w:sz w:val="24"/>
          <w:szCs w:val="24"/>
          <w:lang w:val="id-ID"/>
        </w:rPr>
        <w:tab/>
        <w:t>41</w:t>
      </w:r>
    </w:p>
    <w:p w14:paraId="39094559" w14:textId="77777777" w:rsidR="00D776CC" w:rsidRPr="00D776CC" w:rsidRDefault="00D776CC" w:rsidP="00FE677A">
      <w:pPr>
        <w:tabs>
          <w:tab w:val="left" w:leader="dot" w:pos="7125"/>
        </w:tabs>
        <w:spacing w:after="0" w:line="360" w:lineRule="auto"/>
        <w:ind w:firstLine="993"/>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4.3 Ketergantungan Nikotin</w:t>
      </w:r>
      <w:r w:rsidRPr="00D776CC">
        <w:rPr>
          <w:rFonts w:ascii="Times New Roman" w:eastAsia="Calibri" w:hAnsi="Times New Roman" w:cs="Times New Roman"/>
          <w:sz w:val="24"/>
          <w:szCs w:val="24"/>
          <w:lang w:val="id-ID"/>
        </w:rPr>
        <w:tab/>
        <w:t>45</w:t>
      </w:r>
    </w:p>
    <w:p w14:paraId="33B63003" w14:textId="77777777" w:rsidR="00D776CC" w:rsidRPr="00D776CC" w:rsidRDefault="00D776CC" w:rsidP="00FE677A">
      <w:pPr>
        <w:tabs>
          <w:tab w:val="left" w:leader="dot" w:pos="7223"/>
        </w:tabs>
        <w:spacing w:after="0" w:line="360" w:lineRule="auto"/>
        <w:ind w:left="993"/>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4.4 Persepsi Tentang Rokok Elektrik</w:t>
      </w:r>
      <w:r w:rsidRPr="00D776CC">
        <w:rPr>
          <w:rFonts w:ascii="Times New Roman" w:eastAsia="Calibri" w:hAnsi="Times New Roman" w:cs="Times New Roman"/>
          <w:sz w:val="24"/>
          <w:szCs w:val="24"/>
          <w:lang w:val="id-ID"/>
        </w:rPr>
        <w:tab/>
        <w:t>49</w:t>
      </w:r>
    </w:p>
    <w:p w14:paraId="6F5CC445" w14:textId="77777777" w:rsidR="00D776CC" w:rsidRPr="00D776CC" w:rsidRDefault="00D776CC" w:rsidP="00FE677A">
      <w:pPr>
        <w:tabs>
          <w:tab w:val="left" w:leader="dot" w:pos="7223"/>
        </w:tabs>
        <w:spacing w:after="0" w:line="360" w:lineRule="auto"/>
        <w:ind w:left="993"/>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4.5 Persepsi Tentang Rokok Elektrik Berdasarkan Demografi</w:t>
      </w:r>
      <w:r w:rsidRPr="00D776CC">
        <w:rPr>
          <w:rFonts w:ascii="Times New Roman" w:eastAsia="Calibri" w:hAnsi="Times New Roman" w:cs="Times New Roman"/>
          <w:sz w:val="24"/>
          <w:szCs w:val="24"/>
          <w:lang w:val="id-ID"/>
        </w:rPr>
        <w:tab/>
        <w:t>57</w:t>
      </w:r>
    </w:p>
    <w:p w14:paraId="54E27B75" w14:textId="77777777" w:rsidR="00D776CC" w:rsidRPr="00D776CC" w:rsidRDefault="00D776CC" w:rsidP="00FE677A">
      <w:pPr>
        <w:tabs>
          <w:tab w:val="left" w:leader="dot" w:pos="7223"/>
        </w:tabs>
        <w:spacing w:after="0" w:line="360" w:lineRule="auto"/>
        <w:ind w:left="993"/>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t>BAB V KESIMPULAN &amp; SARAN</w:t>
      </w:r>
      <w:r w:rsidRPr="00D776CC">
        <w:rPr>
          <w:rFonts w:ascii="Times New Roman" w:eastAsia="Calibri" w:hAnsi="Times New Roman" w:cs="Times New Roman"/>
          <w:b/>
          <w:bCs/>
          <w:sz w:val="24"/>
          <w:szCs w:val="24"/>
          <w:lang w:val="id-ID"/>
        </w:rPr>
        <w:tab/>
        <w:t>59</w:t>
      </w:r>
    </w:p>
    <w:p w14:paraId="0FA72307" w14:textId="77777777" w:rsidR="00D776CC" w:rsidRPr="00D776CC" w:rsidRDefault="00D776CC" w:rsidP="00FE677A">
      <w:pPr>
        <w:tabs>
          <w:tab w:val="left" w:leader="dot" w:pos="7223"/>
        </w:tabs>
        <w:spacing w:after="0" w:line="360" w:lineRule="auto"/>
        <w:ind w:left="993"/>
        <w:rPr>
          <w:rFonts w:ascii="Times New Roman" w:eastAsia="Calibri" w:hAnsi="Times New Roman" w:cs="Times New Roman"/>
          <w:bCs/>
          <w:sz w:val="24"/>
          <w:szCs w:val="24"/>
          <w:lang w:val="id-ID"/>
        </w:rPr>
      </w:pPr>
      <w:r w:rsidRPr="00D776CC">
        <w:rPr>
          <w:rFonts w:ascii="Times New Roman" w:eastAsia="Calibri" w:hAnsi="Times New Roman" w:cs="Times New Roman"/>
          <w:bCs/>
          <w:sz w:val="24"/>
          <w:szCs w:val="24"/>
          <w:lang w:val="id-ID"/>
        </w:rPr>
        <w:t>5.1 Kesimpulan</w:t>
      </w:r>
      <w:r w:rsidRPr="00D776CC">
        <w:rPr>
          <w:rFonts w:ascii="Times New Roman" w:eastAsia="Calibri" w:hAnsi="Times New Roman" w:cs="Times New Roman"/>
          <w:bCs/>
          <w:sz w:val="24"/>
          <w:szCs w:val="24"/>
          <w:lang w:val="id-ID"/>
        </w:rPr>
        <w:tab/>
        <w:t>59</w:t>
      </w:r>
    </w:p>
    <w:p w14:paraId="19F7901F" w14:textId="77777777" w:rsidR="00D776CC" w:rsidRPr="00D776CC" w:rsidRDefault="00D776CC" w:rsidP="00FE677A">
      <w:pPr>
        <w:tabs>
          <w:tab w:val="left" w:leader="dot" w:pos="7223"/>
        </w:tabs>
        <w:spacing w:after="0" w:line="360" w:lineRule="auto"/>
        <w:ind w:left="993"/>
        <w:rPr>
          <w:rFonts w:ascii="Times New Roman" w:eastAsia="Calibri" w:hAnsi="Times New Roman" w:cs="Times New Roman"/>
          <w:sz w:val="24"/>
          <w:szCs w:val="24"/>
          <w:lang w:val="id-ID"/>
        </w:rPr>
      </w:pPr>
      <w:r w:rsidRPr="00D776CC">
        <w:rPr>
          <w:rFonts w:ascii="Times New Roman" w:eastAsia="Calibri" w:hAnsi="Times New Roman" w:cs="Times New Roman"/>
          <w:bCs/>
          <w:sz w:val="24"/>
          <w:szCs w:val="24"/>
          <w:lang w:val="id-ID"/>
        </w:rPr>
        <w:t>5.2 Saran</w:t>
      </w:r>
      <w:r w:rsidRPr="00D776CC">
        <w:rPr>
          <w:rFonts w:ascii="Times New Roman" w:eastAsia="Calibri" w:hAnsi="Times New Roman" w:cs="Times New Roman"/>
          <w:bCs/>
          <w:sz w:val="24"/>
          <w:szCs w:val="24"/>
          <w:lang w:val="id-ID"/>
        </w:rPr>
        <w:tab/>
        <w:t>60</w:t>
      </w:r>
    </w:p>
    <w:p w14:paraId="4960C12A" w14:textId="77777777" w:rsidR="00D776CC" w:rsidRPr="00D776CC" w:rsidRDefault="00D776CC" w:rsidP="00FE677A">
      <w:pPr>
        <w:tabs>
          <w:tab w:val="right" w:leader="dot" w:pos="7371"/>
        </w:tabs>
        <w:spacing w:after="160" w:line="360" w:lineRule="auto"/>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t xml:space="preserve">Daftar Pustaka </w:t>
      </w:r>
      <w:r w:rsidRPr="00D776CC">
        <w:rPr>
          <w:rFonts w:ascii="Times New Roman" w:eastAsia="Calibri" w:hAnsi="Times New Roman" w:cs="Times New Roman"/>
          <w:b/>
          <w:bCs/>
          <w:sz w:val="24"/>
          <w:szCs w:val="24"/>
          <w:lang w:val="id-ID"/>
        </w:rPr>
        <w:tab/>
        <w:t>62</w:t>
      </w:r>
    </w:p>
    <w:p w14:paraId="52FA6AA0" w14:textId="246D86E2" w:rsidR="00D776CC" w:rsidRPr="00837BF4" w:rsidRDefault="00D776CC" w:rsidP="00837BF4">
      <w:pPr>
        <w:tabs>
          <w:tab w:val="right" w:leader="dot" w:pos="7371"/>
        </w:tabs>
        <w:spacing w:after="160" w:line="360" w:lineRule="auto"/>
        <w:rPr>
          <w:rFonts w:ascii="Times New Roman" w:eastAsia="Calibri" w:hAnsi="Times New Roman" w:cs="Times New Roman"/>
          <w:b/>
          <w:bCs/>
          <w:sz w:val="24"/>
          <w:szCs w:val="24"/>
          <w:lang w:val="id-ID"/>
        </w:rPr>
      </w:pPr>
      <w:r w:rsidRPr="00D776CC">
        <w:rPr>
          <w:rFonts w:ascii="Times New Roman" w:eastAsia="Calibri" w:hAnsi="Times New Roman" w:cs="Times New Roman"/>
          <w:b/>
          <w:bCs/>
          <w:sz w:val="24"/>
          <w:szCs w:val="24"/>
          <w:lang w:val="id-ID"/>
        </w:rPr>
        <w:t>Lampiran</w:t>
      </w:r>
      <w:r w:rsidRPr="00D776CC">
        <w:rPr>
          <w:rFonts w:ascii="Times New Roman" w:eastAsia="Calibri" w:hAnsi="Times New Roman" w:cs="Times New Roman"/>
          <w:b/>
          <w:bCs/>
          <w:sz w:val="24"/>
          <w:szCs w:val="24"/>
          <w:lang w:val="id-ID"/>
        </w:rPr>
        <w:tab/>
        <w:t>66</w:t>
      </w:r>
    </w:p>
    <w:p w14:paraId="6BD95164"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lastRenderedPageBreak/>
        <w:t>DAFTAR GAMBAR</w:t>
      </w:r>
    </w:p>
    <w:p w14:paraId="0B145E4B"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Gambar 2.2 Kerangka Teori</w:t>
      </w:r>
      <w:r w:rsidRPr="00D776CC">
        <w:rPr>
          <w:rFonts w:ascii="Times New Roman" w:eastAsia="Calibri" w:hAnsi="Times New Roman" w:cs="Times New Roman"/>
          <w:sz w:val="24"/>
          <w:szCs w:val="24"/>
          <w:lang w:val="id-ID"/>
        </w:rPr>
        <w:tab/>
        <w:t>23</w:t>
      </w:r>
    </w:p>
    <w:p w14:paraId="27722B8E"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Gambar 2.1 Struktur Dasar Rokok Elektrik</w:t>
      </w:r>
      <w:r w:rsidRPr="00D776CC">
        <w:rPr>
          <w:rFonts w:ascii="Times New Roman" w:eastAsia="Calibri" w:hAnsi="Times New Roman" w:cs="Times New Roman"/>
          <w:sz w:val="24"/>
          <w:szCs w:val="24"/>
          <w:lang w:val="id-ID"/>
        </w:rPr>
        <w:tab/>
        <w:t>18</w:t>
      </w:r>
    </w:p>
    <w:p w14:paraId="61FDA4ED"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5AACF6BB"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38824D95"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79E72B50"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34758244"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1B133B41"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4BD4EA34"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4229B292"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54B4512C"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249ADF6D"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647A154A"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3A8F96AB"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3193EF58"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1351D8EA"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45FB4999"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54433C16"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3264F91A"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66B51D81"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3D8DC06E"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021C0B64"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lastRenderedPageBreak/>
        <w:t>Daftar Tabel</w:t>
      </w:r>
    </w:p>
    <w:p w14:paraId="08ED9D20" w14:textId="77777777" w:rsidR="00D776CC" w:rsidRPr="00D776CC" w:rsidRDefault="00D776CC" w:rsidP="00C611E2">
      <w:pPr>
        <w:tabs>
          <w:tab w:val="left" w:leader="dot" w:pos="8222"/>
          <w:tab w:val="right" w:leader="dot" w:pos="9072"/>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4.1 Distribusi frekuensi responden Demografi</w:t>
      </w:r>
      <w:r w:rsidRPr="00D776CC">
        <w:rPr>
          <w:rFonts w:ascii="Times New Roman" w:eastAsia="Calibri" w:hAnsi="Times New Roman" w:cs="Times New Roman"/>
          <w:sz w:val="24"/>
          <w:szCs w:val="24"/>
          <w:lang w:val="id-ID"/>
        </w:rPr>
        <w:tab/>
        <w:t>41</w:t>
      </w:r>
    </w:p>
    <w:p w14:paraId="1EB18509" w14:textId="77777777" w:rsidR="00D776CC" w:rsidRPr="00D776CC" w:rsidRDefault="00D776CC" w:rsidP="00C611E2">
      <w:pPr>
        <w:tabs>
          <w:tab w:val="left" w:leader="dot" w:pos="8222"/>
        </w:tabs>
        <w:rPr>
          <w:rFonts w:ascii="Calibri" w:eastAsia="Calibri" w:hAnsi="Calibri" w:cs="Arial"/>
          <w:sz w:val="24"/>
          <w:szCs w:val="24"/>
          <w:lang w:val="id-ID"/>
        </w:rPr>
      </w:pPr>
      <w:r w:rsidRPr="00D776CC">
        <w:rPr>
          <w:rFonts w:ascii="Calibri" w:eastAsia="Calibri" w:hAnsi="Calibri" w:cs="Arial"/>
          <w:sz w:val="24"/>
          <w:szCs w:val="24"/>
          <w:lang w:val="id-ID"/>
        </w:rPr>
        <w:t>Tabel 4.2 Distribusi frekuensi responden berdasarkan lama penggunaan</w:t>
      </w:r>
      <w:r w:rsidRPr="00D776CC">
        <w:rPr>
          <w:rFonts w:ascii="Calibri" w:eastAsia="Calibri" w:hAnsi="Calibri" w:cs="Arial"/>
          <w:sz w:val="24"/>
          <w:szCs w:val="24"/>
          <w:lang w:val="id-ID"/>
        </w:rPr>
        <w:tab/>
        <w:t>44</w:t>
      </w:r>
    </w:p>
    <w:p w14:paraId="1B495B6A" w14:textId="77777777" w:rsidR="00D776CC" w:rsidRPr="00D776CC" w:rsidRDefault="00D776CC" w:rsidP="00C611E2">
      <w:pPr>
        <w:tabs>
          <w:tab w:val="left" w:leader="dot" w:pos="8222"/>
          <w:tab w:val="left" w:leader="dot" w:pos="8819"/>
        </w:tabs>
        <w:spacing w:after="0" w:line="480" w:lineRule="auto"/>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4.3 Distribusi frekuensi responden berdasarkan ketergantungan nikotin</w:t>
      </w:r>
      <w:r w:rsidRPr="00D776CC">
        <w:rPr>
          <w:rFonts w:ascii="Times New Roman" w:eastAsia="Calibri" w:hAnsi="Times New Roman" w:cs="Times New Roman"/>
          <w:sz w:val="24"/>
          <w:szCs w:val="24"/>
          <w:lang w:val="id-ID"/>
        </w:rPr>
        <w:tab/>
        <w:t>45</w:t>
      </w:r>
    </w:p>
    <w:p w14:paraId="6844C217" w14:textId="77777777" w:rsidR="00D776CC" w:rsidRPr="00D776CC" w:rsidRDefault="00D776CC" w:rsidP="00C611E2">
      <w:pPr>
        <w:tabs>
          <w:tab w:val="left" w:leader="dot" w:pos="8222"/>
          <w:tab w:val="left" w:leader="dot" w:pos="8819"/>
        </w:tabs>
        <w:spacing w:after="0" w:line="480" w:lineRule="auto"/>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4.4 Distribusi frekuensi ketergantungan nikotin berdasarkan usia</w:t>
      </w:r>
      <w:r w:rsidRPr="00D776CC">
        <w:rPr>
          <w:rFonts w:ascii="Times New Roman" w:eastAsia="Calibri" w:hAnsi="Times New Roman" w:cs="Times New Roman"/>
          <w:sz w:val="24"/>
          <w:szCs w:val="24"/>
          <w:lang w:val="id-ID"/>
        </w:rPr>
        <w:tab/>
        <w:t>47</w:t>
      </w:r>
    </w:p>
    <w:p w14:paraId="30D6E6FA" w14:textId="77777777" w:rsidR="00D776CC" w:rsidRPr="00D776CC" w:rsidRDefault="00D776CC" w:rsidP="00C611E2">
      <w:pPr>
        <w:tabs>
          <w:tab w:val="left" w:leader="dot" w:pos="8222"/>
          <w:tab w:val="left" w:leader="dot" w:pos="8819"/>
        </w:tabs>
        <w:spacing w:after="0" w:line="480" w:lineRule="auto"/>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4.5 Distribusi frekuensi ketergantungan berdasarkan jenis kelamin</w:t>
      </w:r>
      <w:r w:rsidRPr="00D776CC">
        <w:rPr>
          <w:rFonts w:ascii="Times New Roman" w:eastAsia="Calibri" w:hAnsi="Times New Roman" w:cs="Times New Roman"/>
          <w:sz w:val="24"/>
          <w:szCs w:val="24"/>
          <w:lang w:val="id-ID"/>
        </w:rPr>
        <w:tab/>
        <w:t>48</w:t>
      </w:r>
    </w:p>
    <w:p w14:paraId="3F67D54B" w14:textId="77777777" w:rsidR="00D776CC" w:rsidRPr="00D776CC" w:rsidRDefault="00D776CC" w:rsidP="00C611E2">
      <w:pPr>
        <w:tabs>
          <w:tab w:val="left" w:leader="dot" w:pos="8222"/>
          <w:tab w:val="left" w:leader="dot" w:pos="8819"/>
        </w:tabs>
        <w:spacing w:after="0" w:line="480" w:lineRule="auto"/>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4.6 Distribusi frekuensi ketergantungan nikotin berdasarkan pendidikan</w:t>
      </w:r>
      <w:r w:rsidRPr="00D776CC">
        <w:rPr>
          <w:rFonts w:ascii="Times New Roman" w:eastAsia="Calibri" w:hAnsi="Times New Roman" w:cs="Times New Roman"/>
          <w:sz w:val="24"/>
          <w:szCs w:val="24"/>
          <w:lang w:val="id-ID"/>
        </w:rPr>
        <w:tab/>
        <w:t>48</w:t>
      </w:r>
    </w:p>
    <w:p w14:paraId="0D6E7B3C" w14:textId="77777777" w:rsidR="00D776CC" w:rsidRPr="00D776CC" w:rsidRDefault="00D776CC" w:rsidP="00C611E2">
      <w:pPr>
        <w:tabs>
          <w:tab w:val="left" w:leader="dot" w:pos="8222"/>
          <w:tab w:val="left" w:leader="dot" w:pos="8819"/>
        </w:tabs>
        <w:spacing w:after="0" w:line="480" w:lineRule="auto"/>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4.7 Distribusi frekuensi ketergantungan nikotin berdasarkan status</w:t>
      </w:r>
      <w:r w:rsidRPr="00D776CC">
        <w:rPr>
          <w:rFonts w:ascii="Times New Roman" w:eastAsia="Calibri" w:hAnsi="Times New Roman" w:cs="Times New Roman"/>
          <w:sz w:val="24"/>
          <w:szCs w:val="24"/>
          <w:lang w:val="id-ID"/>
        </w:rPr>
        <w:tab/>
        <w:t>49</w:t>
      </w:r>
    </w:p>
    <w:p w14:paraId="627A703B" w14:textId="77777777" w:rsidR="00D776CC" w:rsidRPr="00D776CC" w:rsidRDefault="00D776CC" w:rsidP="00C611E2">
      <w:pPr>
        <w:tabs>
          <w:tab w:val="left" w:leader="dot" w:pos="8222"/>
          <w:tab w:val="left" w:leader="dot" w:pos="8819"/>
        </w:tabs>
        <w:spacing w:after="0" w:line="480" w:lineRule="auto"/>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4.8 Distribusi frekuensi ketergantungan nikotin berdasarkan lama penggunaan</w:t>
      </w:r>
      <w:r w:rsidRPr="00D776CC">
        <w:rPr>
          <w:rFonts w:ascii="Times New Roman" w:eastAsia="Calibri" w:hAnsi="Times New Roman" w:cs="Times New Roman"/>
          <w:sz w:val="24"/>
          <w:szCs w:val="24"/>
          <w:lang w:val="id-ID"/>
        </w:rPr>
        <w:tab/>
        <w:t>50</w:t>
      </w:r>
    </w:p>
    <w:p w14:paraId="0E30738F" w14:textId="77777777" w:rsidR="00D776CC" w:rsidRPr="00D776CC" w:rsidRDefault="00D776CC" w:rsidP="00C611E2">
      <w:pPr>
        <w:tabs>
          <w:tab w:val="left" w:leader="dot" w:pos="8222"/>
          <w:tab w:val="left" w:leader="dot" w:pos="8819"/>
        </w:tabs>
        <w:spacing w:after="0" w:line="480" w:lineRule="auto"/>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4.9 Distribusi frekuensi responden berdasarkan persepsi tentang   rokok elektrik</w:t>
      </w:r>
      <w:r w:rsidRPr="00D776CC">
        <w:rPr>
          <w:rFonts w:ascii="Times New Roman" w:eastAsia="Calibri" w:hAnsi="Times New Roman" w:cs="Times New Roman"/>
          <w:sz w:val="24"/>
          <w:szCs w:val="24"/>
          <w:lang w:val="id-ID"/>
        </w:rPr>
        <w:tab/>
        <w:t>51</w:t>
      </w:r>
    </w:p>
    <w:p w14:paraId="73CDEC8B" w14:textId="77777777" w:rsidR="00D776CC" w:rsidRPr="00D776CC" w:rsidRDefault="00D776CC" w:rsidP="00C611E2">
      <w:pPr>
        <w:tabs>
          <w:tab w:val="left" w:leader="dot" w:pos="8222"/>
          <w:tab w:val="left" w:leader="dot" w:pos="8819"/>
        </w:tabs>
        <w:spacing w:after="0" w:line="480" w:lineRule="auto"/>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4.10 distribusi frekuensi persepsi berdasarkan aspek</w:t>
      </w:r>
      <w:r w:rsidRPr="00D776CC">
        <w:rPr>
          <w:rFonts w:ascii="Times New Roman" w:eastAsia="Calibri" w:hAnsi="Times New Roman" w:cs="Times New Roman"/>
          <w:sz w:val="24"/>
          <w:szCs w:val="24"/>
          <w:lang w:val="id-ID"/>
        </w:rPr>
        <w:tab/>
        <w:t>52</w:t>
      </w:r>
    </w:p>
    <w:p w14:paraId="3DF88828" w14:textId="7B5DD0F2" w:rsidR="00D776CC" w:rsidRPr="00D776CC" w:rsidRDefault="00D776CC" w:rsidP="00C611E2">
      <w:pPr>
        <w:tabs>
          <w:tab w:val="left" w:leader="dot" w:pos="8222"/>
          <w:tab w:val="left" w:leader="dot" w:pos="8819"/>
        </w:tabs>
        <w:spacing w:after="0" w:line="480" w:lineRule="auto"/>
        <w:jc w:val="both"/>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Tabel 4.11 Distribusi frekuensi persepsi tentang rokok elektrik terhadap karakteristik demografi</w:t>
      </w:r>
      <w:r w:rsidRPr="00D776CC">
        <w:rPr>
          <w:rFonts w:ascii="Times New Roman" w:eastAsia="Calibri" w:hAnsi="Times New Roman" w:cs="Times New Roman"/>
          <w:sz w:val="24"/>
          <w:szCs w:val="24"/>
          <w:lang w:val="id-ID"/>
        </w:rPr>
        <w:tab/>
        <w:t xml:space="preserve"> 57</w:t>
      </w:r>
    </w:p>
    <w:p w14:paraId="028C4385"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5A0708C0"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sz w:val="24"/>
          <w:szCs w:val="24"/>
          <w:lang w:val="id-ID"/>
        </w:rPr>
      </w:pPr>
    </w:p>
    <w:p w14:paraId="5AE799DF"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sz w:val="24"/>
          <w:szCs w:val="24"/>
          <w:lang w:val="id-ID"/>
        </w:rPr>
      </w:pPr>
    </w:p>
    <w:p w14:paraId="0206F4FB"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sz w:val="24"/>
          <w:szCs w:val="24"/>
          <w:lang w:val="id-ID"/>
        </w:rPr>
      </w:pPr>
    </w:p>
    <w:p w14:paraId="5FF0E30D"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sz w:val="24"/>
          <w:szCs w:val="24"/>
          <w:lang w:val="id-ID"/>
        </w:rPr>
      </w:pPr>
    </w:p>
    <w:p w14:paraId="37434776"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sz w:val="24"/>
          <w:szCs w:val="24"/>
          <w:lang w:val="id-ID"/>
        </w:rPr>
      </w:pPr>
    </w:p>
    <w:p w14:paraId="2B194D44"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559D54B2"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0FC71EBD"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lastRenderedPageBreak/>
        <w:t xml:space="preserve">Daftar Lampiran </w:t>
      </w:r>
    </w:p>
    <w:p w14:paraId="64F2E59D"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Lampiran 1. Informed Consent</w:t>
      </w:r>
      <w:r w:rsidRPr="00D776CC">
        <w:rPr>
          <w:rFonts w:ascii="Times New Roman" w:eastAsia="Calibri" w:hAnsi="Times New Roman" w:cs="Times New Roman"/>
          <w:sz w:val="24"/>
          <w:szCs w:val="24"/>
          <w:lang w:val="id-ID"/>
        </w:rPr>
        <w:tab/>
        <w:t>63</w:t>
      </w:r>
    </w:p>
    <w:p w14:paraId="555FB7A3"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Lampiran 2. Kuesioner</w:t>
      </w:r>
      <w:r w:rsidRPr="00D776CC">
        <w:rPr>
          <w:rFonts w:ascii="Times New Roman" w:eastAsia="Calibri" w:hAnsi="Times New Roman" w:cs="Times New Roman"/>
          <w:sz w:val="24"/>
          <w:szCs w:val="24"/>
          <w:lang w:val="id-ID"/>
        </w:rPr>
        <w:tab/>
        <w:t>64</w:t>
      </w:r>
    </w:p>
    <w:p w14:paraId="5414CEDE"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Lampiran 3. Hasil Validassi</w:t>
      </w:r>
      <w:r w:rsidRPr="00D776CC">
        <w:rPr>
          <w:rFonts w:ascii="Times New Roman" w:eastAsia="Calibri" w:hAnsi="Times New Roman" w:cs="Times New Roman"/>
          <w:sz w:val="24"/>
          <w:szCs w:val="24"/>
          <w:lang w:val="id-ID"/>
        </w:rPr>
        <w:tab/>
        <w:t>68</w:t>
      </w:r>
    </w:p>
    <w:p w14:paraId="3D50EEA5"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Lampiran 4. Skoring/Penilaian</w:t>
      </w:r>
      <w:r w:rsidRPr="00D776CC">
        <w:rPr>
          <w:rFonts w:ascii="Times New Roman" w:eastAsia="Calibri" w:hAnsi="Times New Roman" w:cs="Times New Roman"/>
          <w:sz w:val="24"/>
          <w:szCs w:val="24"/>
          <w:lang w:val="id-ID"/>
        </w:rPr>
        <w:tab/>
        <w:t>77</w:t>
      </w:r>
    </w:p>
    <w:p w14:paraId="64DFFB2B"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Lampiran 5. </w:t>
      </w:r>
      <w:r w:rsidRPr="00D776CC">
        <w:rPr>
          <w:rFonts w:ascii="Times New Roman" w:eastAsia="Calibri" w:hAnsi="Times New Roman" w:cs="Times New Roman"/>
          <w:noProof/>
          <w:sz w:val="24"/>
          <w:szCs w:val="24"/>
          <w:lang w:val="id-ID"/>
        </w:rPr>
        <w:t>Tabulasi data kuesioner demografi dan riwayat merokok</w:t>
      </w:r>
      <w:r w:rsidRPr="00D776CC">
        <w:rPr>
          <w:rFonts w:ascii="Times New Roman" w:eastAsia="Calibri" w:hAnsi="Times New Roman" w:cs="Times New Roman"/>
          <w:sz w:val="24"/>
          <w:szCs w:val="24"/>
          <w:lang w:val="id-ID"/>
        </w:rPr>
        <w:tab/>
        <w:t>78</w:t>
      </w:r>
    </w:p>
    <w:p w14:paraId="7FB3888B"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Lampiran 6. Tabulasi data kuesioner nikotin dependen (FTND)</w:t>
      </w:r>
      <w:r w:rsidRPr="00D776CC">
        <w:rPr>
          <w:rFonts w:ascii="Times New Roman" w:eastAsia="Calibri" w:hAnsi="Times New Roman" w:cs="Times New Roman"/>
          <w:sz w:val="24"/>
          <w:szCs w:val="24"/>
          <w:lang w:val="id-ID"/>
        </w:rPr>
        <w:tab/>
        <w:t>82</w:t>
      </w:r>
    </w:p>
    <w:p w14:paraId="258A3A3A"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Lampiran 7. Tabulasi data kuesioner persepsi tentang rokok elektrik</w:t>
      </w:r>
      <w:r w:rsidRPr="00D776CC">
        <w:rPr>
          <w:rFonts w:ascii="Times New Roman" w:eastAsia="Calibri" w:hAnsi="Times New Roman" w:cs="Times New Roman"/>
          <w:sz w:val="24"/>
          <w:szCs w:val="24"/>
          <w:lang w:val="id-ID"/>
        </w:rPr>
        <w:tab/>
      </w:r>
      <w:bookmarkStart w:id="2" w:name="_Hlk14251855"/>
      <w:r w:rsidRPr="00D776CC">
        <w:rPr>
          <w:rFonts w:ascii="Times New Roman" w:eastAsia="Calibri" w:hAnsi="Times New Roman" w:cs="Times New Roman"/>
          <w:sz w:val="24"/>
          <w:szCs w:val="24"/>
          <w:lang w:val="id-ID"/>
        </w:rPr>
        <w:t>85</w:t>
      </w:r>
    </w:p>
    <w:p w14:paraId="42E8951E"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Lampiran 8. Hasil excel</w:t>
      </w:r>
      <w:r w:rsidRPr="00D776CC">
        <w:rPr>
          <w:rFonts w:ascii="Times New Roman" w:eastAsia="Calibri" w:hAnsi="Times New Roman" w:cs="Times New Roman"/>
          <w:sz w:val="24"/>
          <w:szCs w:val="24"/>
          <w:lang w:val="id-ID"/>
        </w:rPr>
        <w:tab/>
        <w:t>91</w:t>
      </w:r>
    </w:p>
    <w:p w14:paraId="6FAD75C4"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6C8BC02F"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4858BF23"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0FA9897E"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760C7033"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56395507"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707FDB29"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7407AA21"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6516A61A"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30EF25DD"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618C50C5"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658A7753" w14:textId="7204B795" w:rsid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3A03D148"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0C1096E7" w14:textId="77777777" w:rsidR="00D776CC" w:rsidRPr="00D776CC" w:rsidRDefault="00D776CC" w:rsidP="00FE677A">
      <w:pPr>
        <w:tabs>
          <w:tab w:val="right" w:leader="dot" w:pos="7371"/>
        </w:tabs>
        <w:spacing w:after="160" w:line="360" w:lineRule="auto"/>
        <w:jc w:val="center"/>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lastRenderedPageBreak/>
        <w:t>SINGKATAN</w:t>
      </w:r>
    </w:p>
    <w:p w14:paraId="7379D709" w14:textId="77777777" w:rsidR="00D776CC" w:rsidRPr="00D776CC" w:rsidRDefault="00D776CC" w:rsidP="00FE677A">
      <w:pPr>
        <w:numPr>
          <w:ilvl w:val="0"/>
          <w:numId w:val="40"/>
        </w:numPr>
        <w:tabs>
          <w:tab w:val="right" w:pos="7371"/>
        </w:tabs>
        <w:spacing w:after="16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ENDS            : Electronice Nicotine Delivery System</w:t>
      </w:r>
    </w:p>
    <w:p w14:paraId="243B5A2D" w14:textId="77777777" w:rsidR="00D776CC" w:rsidRPr="00D776CC" w:rsidRDefault="00D776CC" w:rsidP="00FE677A">
      <w:pPr>
        <w:numPr>
          <w:ilvl w:val="0"/>
          <w:numId w:val="40"/>
        </w:numPr>
        <w:tabs>
          <w:tab w:val="right" w:leader="dot" w:pos="7371"/>
        </w:tabs>
        <w:spacing w:after="160" w:line="360" w:lineRule="auto"/>
        <w:contextualSpacing/>
        <w:rPr>
          <w:rFonts w:ascii="Times New Roman" w:eastAsia="Calibri" w:hAnsi="Times New Roman" w:cs="Times New Roman"/>
          <w:sz w:val="24"/>
          <w:szCs w:val="24"/>
          <w:lang w:val="id-ID"/>
        </w:rPr>
      </w:pPr>
      <w:r w:rsidRPr="00D776CC">
        <w:rPr>
          <w:rFonts w:ascii="Times New Roman" w:eastAsia="Times New Roman" w:hAnsi="Times New Roman" w:cs="Times New Roman"/>
          <w:i/>
          <w:iCs/>
          <w:sz w:val="24"/>
          <w:szCs w:val="24"/>
          <w:lang w:val="id-ID"/>
        </w:rPr>
        <w:t xml:space="preserve"> </w:t>
      </w:r>
      <w:r w:rsidRPr="00D776CC">
        <w:rPr>
          <w:rFonts w:ascii="Times New Roman" w:eastAsia="Times New Roman" w:hAnsi="Times New Roman" w:cs="Times New Roman"/>
          <w:sz w:val="24"/>
          <w:szCs w:val="24"/>
          <w:lang w:val="id-ID"/>
        </w:rPr>
        <w:t xml:space="preserve">NRT             : Nicotine Replacement Therapy </w:t>
      </w:r>
    </w:p>
    <w:p w14:paraId="13FF2506" w14:textId="77777777" w:rsidR="00D776CC" w:rsidRPr="00D776CC" w:rsidRDefault="00D776CC" w:rsidP="00FE677A">
      <w:pPr>
        <w:numPr>
          <w:ilvl w:val="0"/>
          <w:numId w:val="40"/>
        </w:numPr>
        <w:tabs>
          <w:tab w:val="right" w:leader="dot" w:pos="7371"/>
        </w:tabs>
        <w:spacing w:after="16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PV                 : Personal Vaporizer</w:t>
      </w:r>
    </w:p>
    <w:p w14:paraId="3E3C2541" w14:textId="77777777" w:rsidR="00D776CC" w:rsidRPr="00D776CC" w:rsidRDefault="00D776CC" w:rsidP="00FE677A">
      <w:pPr>
        <w:numPr>
          <w:ilvl w:val="0"/>
          <w:numId w:val="40"/>
        </w:numPr>
        <w:tabs>
          <w:tab w:val="right" w:leader="dot" w:pos="7371"/>
        </w:tabs>
        <w:spacing w:after="16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FTND            : Nikotin Dependen</w:t>
      </w:r>
    </w:p>
    <w:p w14:paraId="246E12CB" w14:textId="77777777" w:rsidR="00D776CC" w:rsidRPr="00D776CC" w:rsidRDefault="00D776CC" w:rsidP="00FE677A">
      <w:pPr>
        <w:numPr>
          <w:ilvl w:val="0"/>
          <w:numId w:val="40"/>
        </w:numPr>
        <w:tabs>
          <w:tab w:val="right" w:leader="dot" w:pos="7371"/>
        </w:tabs>
        <w:spacing w:after="16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 xml:space="preserve">WHO             : World Health Organization </w:t>
      </w:r>
    </w:p>
    <w:p w14:paraId="2DD3C9F8" w14:textId="77777777" w:rsidR="00D776CC" w:rsidRPr="00D776CC" w:rsidRDefault="00D776CC" w:rsidP="00FE677A">
      <w:pPr>
        <w:numPr>
          <w:ilvl w:val="0"/>
          <w:numId w:val="40"/>
        </w:numPr>
        <w:tabs>
          <w:tab w:val="right" w:leader="dot" w:pos="7371"/>
        </w:tabs>
        <w:spacing w:after="16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RISKESDAS : Riset Kesehatan Dasar</w:t>
      </w:r>
    </w:p>
    <w:p w14:paraId="30F7E8DD" w14:textId="77777777" w:rsidR="00D776CC" w:rsidRPr="00D776CC" w:rsidRDefault="00D776CC" w:rsidP="00FE677A">
      <w:pPr>
        <w:numPr>
          <w:ilvl w:val="0"/>
          <w:numId w:val="40"/>
        </w:numPr>
        <w:tabs>
          <w:tab w:val="right" w:leader="dot" w:pos="7371"/>
        </w:tabs>
        <w:spacing w:after="16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BPOM            : Badan Pengawas Obat dan Makanan</w:t>
      </w:r>
    </w:p>
    <w:p w14:paraId="31AD41D9" w14:textId="77777777" w:rsidR="00D776CC" w:rsidRPr="00D776CC" w:rsidRDefault="00D776CC" w:rsidP="00FE677A">
      <w:pPr>
        <w:numPr>
          <w:ilvl w:val="0"/>
          <w:numId w:val="40"/>
        </w:numPr>
        <w:tabs>
          <w:tab w:val="right" w:leader="dot" w:pos="7371"/>
        </w:tabs>
        <w:spacing w:after="160" w:line="360" w:lineRule="auto"/>
        <w:contextualSpacing/>
        <w:rPr>
          <w:rFonts w:ascii="Times New Roman" w:eastAsia="Calibri" w:hAnsi="Times New Roman" w:cs="Times New Roman"/>
          <w:sz w:val="24"/>
          <w:szCs w:val="24"/>
          <w:lang w:val="id-ID"/>
        </w:rPr>
      </w:pPr>
      <w:r w:rsidRPr="00D776CC">
        <w:rPr>
          <w:rFonts w:ascii="Times New Roman" w:eastAsia="Calibri" w:hAnsi="Times New Roman" w:cs="Times New Roman"/>
          <w:sz w:val="24"/>
          <w:szCs w:val="24"/>
          <w:lang w:val="id-ID"/>
        </w:rPr>
        <w:t>SIRKESNAS  : Survey Indikator Kesehatan Nasional</w:t>
      </w:r>
    </w:p>
    <w:p w14:paraId="5EC3FA52" w14:textId="77777777" w:rsidR="00D776CC" w:rsidRPr="00D776CC" w:rsidRDefault="00D776CC" w:rsidP="00FE677A">
      <w:pPr>
        <w:tabs>
          <w:tab w:val="right" w:leader="dot" w:pos="7371"/>
        </w:tabs>
        <w:spacing w:after="160" w:line="360" w:lineRule="auto"/>
        <w:ind w:left="720"/>
        <w:contextualSpacing/>
        <w:rPr>
          <w:rFonts w:ascii="Times New Roman" w:eastAsia="Calibri" w:hAnsi="Times New Roman" w:cs="Times New Roman"/>
          <w:sz w:val="24"/>
          <w:szCs w:val="24"/>
          <w:lang w:val="id-ID"/>
        </w:rPr>
      </w:pPr>
    </w:p>
    <w:bookmarkEnd w:id="2"/>
    <w:p w14:paraId="1F67097D"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4EE3B0E3"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1005E250"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4CC7D57A"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29558EED"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5258D943"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3593BDE6" w14:textId="77777777" w:rsidR="00D776CC" w:rsidRPr="00D776CC" w:rsidRDefault="00D776CC" w:rsidP="00FE677A">
      <w:pPr>
        <w:tabs>
          <w:tab w:val="right" w:leader="dot" w:pos="7371"/>
        </w:tabs>
        <w:spacing w:after="160" w:line="360" w:lineRule="auto"/>
        <w:rPr>
          <w:rFonts w:ascii="Times New Roman" w:eastAsia="Calibri" w:hAnsi="Times New Roman" w:cs="Times New Roman"/>
          <w:sz w:val="24"/>
          <w:szCs w:val="24"/>
          <w:lang w:val="id-ID"/>
        </w:rPr>
      </w:pPr>
    </w:p>
    <w:p w14:paraId="7FE9033B" w14:textId="3F807E43" w:rsidR="00D776CC" w:rsidRDefault="00D776CC" w:rsidP="00FE677A">
      <w:pPr>
        <w:rPr>
          <w:rFonts w:ascii="Calibri" w:eastAsia="Calibri" w:hAnsi="Calibri" w:cs="Arial"/>
        </w:rPr>
      </w:pPr>
    </w:p>
    <w:p w14:paraId="3F78B8A4" w14:textId="15503F6D" w:rsidR="00D776CC" w:rsidRDefault="00D776CC" w:rsidP="00FE677A">
      <w:pPr>
        <w:rPr>
          <w:rFonts w:ascii="Calibri" w:eastAsia="Calibri" w:hAnsi="Calibri" w:cs="Arial"/>
        </w:rPr>
      </w:pPr>
    </w:p>
    <w:p w14:paraId="429DF5E4" w14:textId="40EEF5A2" w:rsidR="00D776CC" w:rsidRDefault="00D776CC" w:rsidP="00FE677A">
      <w:pPr>
        <w:rPr>
          <w:rFonts w:ascii="Calibri" w:eastAsia="Calibri" w:hAnsi="Calibri" w:cs="Arial"/>
        </w:rPr>
      </w:pPr>
    </w:p>
    <w:p w14:paraId="2A521E78" w14:textId="2B67BA89" w:rsidR="00D776CC" w:rsidRDefault="00D776CC" w:rsidP="00FE677A">
      <w:pPr>
        <w:rPr>
          <w:rFonts w:ascii="Calibri" w:eastAsia="Calibri" w:hAnsi="Calibri" w:cs="Arial"/>
        </w:rPr>
      </w:pPr>
    </w:p>
    <w:p w14:paraId="456BE48C" w14:textId="572BB356" w:rsidR="00D776CC" w:rsidRDefault="00D776CC" w:rsidP="00FE677A">
      <w:pPr>
        <w:rPr>
          <w:rFonts w:ascii="Calibri" w:eastAsia="Calibri" w:hAnsi="Calibri" w:cs="Arial"/>
        </w:rPr>
      </w:pPr>
    </w:p>
    <w:p w14:paraId="428BDA56" w14:textId="0A43E4E5" w:rsidR="00D776CC" w:rsidRDefault="00D776CC" w:rsidP="00FE677A">
      <w:pPr>
        <w:rPr>
          <w:rFonts w:ascii="Calibri" w:eastAsia="Calibri" w:hAnsi="Calibri" w:cs="Arial"/>
        </w:rPr>
      </w:pPr>
    </w:p>
    <w:p w14:paraId="69B0DBE3" w14:textId="40F0843B" w:rsidR="00D776CC" w:rsidRDefault="00D776CC" w:rsidP="00FE677A">
      <w:pPr>
        <w:rPr>
          <w:rFonts w:ascii="Calibri" w:eastAsia="Calibri" w:hAnsi="Calibri" w:cs="Arial"/>
        </w:rPr>
      </w:pPr>
    </w:p>
    <w:p w14:paraId="0C042CFB" w14:textId="173E617E" w:rsidR="00D776CC" w:rsidRDefault="00D776CC" w:rsidP="00FE677A">
      <w:pPr>
        <w:rPr>
          <w:rFonts w:ascii="Calibri" w:eastAsia="Calibri" w:hAnsi="Calibri" w:cs="Arial"/>
        </w:rPr>
      </w:pPr>
    </w:p>
    <w:p w14:paraId="4F2EDD1D" w14:textId="77777777" w:rsidR="00D776CC" w:rsidRPr="00D776CC" w:rsidRDefault="00D776CC" w:rsidP="00FE677A">
      <w:pPr>
        <w:rPr>
          <w:rFonts w:ascii="Calibri" w:eastAsia="Calibri" w:hAnsi="Calibri" w:cs="Arial"/>
        </w:rPr>
      </w:pPr>
    </w:p>
    <w:p w14:paraId="1A501FC5" w14:textId="77777777" w:rsidR="00C611E2" w:rsidRDefault="00C611E2" w:rsidP="00FE677A">
      <w:pPr>
        <w:spacing w:after="0" w:line="480" w:lineRule="auto"/>
        <w:jc w:val="center"/>
        <w:rPr>
          <w:rFonts w:ascii="Times New Roman" w:hAnsi="Times New Roman" w:cs="Times New Roman"/>
          <w:b/>
          <w:sz w:val="24"/>
          <w:szCs w:val="24"/>
        </w:rPr>
        <w:sectPr w:rsidR="00C611E2" w:rsidSect="00C611E2">
          <w:footerReference w:type="default" r:id="rId20"/>
          <w:pgSz w:w="11907" w:h="16839" w:code="9"/>
          <w:pgMar w:top="1701" w:right="1701" w:bottom="2268" w:left="2268" w:header="720" w:footer="720" w:gutter="0"/>
          <w:pgNumType w:fmt="lowerRoman" w:start="2"/>
          <w:cols w:space="720"/>
          <w:docGrid w:linePitch="360"/>
        </w:sectPr>
      </w:pPr>
    </w:p>
    <w:p w14:paraId="1C27234F" w14:textId="5925CDAC" w:rsidR="003D0A84" w:rsidRPr="005916F9" w:rsidRDefault="003D0A84" w:rsidP="00FE677A">
      <w:pPr>
        <w:spacing w:after="0" w:line="480" w:lineRule="auto"/>
        <w:jc w:val="center"/>
        <w:rPr>
          <w:rFonts w:ascii="Times New Roman" w:hAnsi="Times New Roman" w:cs="Times New Roman"/>
          <w:b/>
          <w:sz w:val="24"/>
          <w:szCs w:val="24"/>
        </w:rPr>
      </w:pPr>
      <w:r w:rsidRPr="005916F9">
        <w:rPr>
          <w:rFonts w:ascii="Times New Roman" w:hAnsi="Times New Roman" w:cs="Times New Roman"/>
          <w:b/>
          <w:sz w:val="24"/>
          <w:szCs w:val="24"/>
        </w:rPr>
        <w:lastRenderedPageBreak/>
        <w:t>BAB I</w:t>
      </w:r>
    </w:p>
    <w:p w14:paraId="357B1C77" w14:textId="3EDFD04A" w:rsidR="003D0A84" w:rsidRDefault="003D0A84" w:rsidP="00FE677A">
      <w:pPr>
        <w:spacing w:after="0" w:line="480" w:lineRule="auto"/>
        <w:jc w:val="center"/>
        <w:rPr>
          <w:rFonts w:ascii="Times New Roman" w:hAnsi="Times New Roman" w:cs="Times New Roman"/>
          <w:b/>
          <w:sz w:val="24"/>
          <w:szCs w:val="24"/>
        </w:rPr>
      </w:pPr>
      <w:r w:rsidRPr="005916F9">
        <w:rPr>
          <w:rFonts w:ascii="Times New Roman" w:hAnsi="Times New Roman" w:cs="Times New Roman"/>
          <w:b/>
          <w:sz w:val="24"/>
          <w:szCs w:val="24"/>
        </w:rPr>
        <w:t>PENDAHULUAN</w:t>
      </w:r>
    </w:p>
    <w:p w14:paraId="2B4683F2" w14:textId="77777777" w:rsidR="00DD45C1" w:rsidRPr="005916F9" w:rsidRDefault="00DD45C1" w:rsidP="00FE677A">
      <w:pPr>
        <w:spacing w:after="0" w:line="480" w:lineRule="auto"/>
        <w:jc w:val="center"/>
        <w:rPr>
          <w:rFonts w:ascii="Times New Roman" w:hAnsi="Times New Roman" w:cs="Times New Roman"/>
          <w:b/>
          <w:sz w:val="24"/>
          <w:szCs w:val="24"/>
        </w:rPr>
      </w:pPr>
    </w:p>
    <w:p w14:paraId="7AE71D4C" w14:textId="77777777" w:rsidR="00083B83" w:rsidRDefault="003D0A84" w:rsidP="00FE677A">
      <w:pPr>
        <w:pStyle w:val="ListParagraph"/>
        <w:numPr>
          <w:ilvl w:val="1"/>
          <w:numId w:val="3"/>
        </w:numPr>
        <w:spacing w:after="0" w:line="480" w:lineRule="auto"/>
        <w:rPr>
          <w:rFonts w:ascii="Times New Roman" w:hAnsi="Times New Roman" w:cs="Times New Roman"/>
          <w:b/>
          <w:sz w:val="24"/>
          <w:szCs w:val="24"/>
        </w:rPr>
      </w:pPr>
      <w:r w:rsidRPr="005916F9">
        <w:rPr>
          <w:rFonts w:ascii="Times New Roman" w:hAnsi="Times New Roman" w:cs="Times New Roman"/>
          <w:b/>
          <w:sz w:val="24"/>
          <w:szCs w:val="24"/>
        </w:rPr>
        <w:t xml:space="preserve">Latar belakang </w:t>
      </w:r>
    </w:p>
    <w:p w14:paraId="03FFAE1F" w14:textId="2CA130F4" w:rsidR="00AC6A93" w:rsidRDefault="003D0A84" w:rsidP="00FE677A">
      <w:pPr>
        <w:spacing w:after="0" w:line="480" w:lineRule="auto"/>
        <w:ind w:left="360" w:firstLine="720"/>
        <w:jc w:val="both"/>
        <w:rPr>
          <w:rFonts w:ascii="Times New Roman" w:hAnsi="Times New Roman" w:cs="Times New Roman"/>
          <w:b/>
          <w:sz w:val="24"/>
          <w:szCs w:val="24"/>
        </w:rPr>
      </w:pPr>
      <w:r w:rsidRPr="00083B83">
        <w:rPr>
          <w:rFonts w:ascii="Times New Roman" w:hAnsi="Times New Roman" w:cs="Times New Roman"/>
          <w:sz w:val="24"/>
          <w:szCs w:val="24"/>
        </w:rPr>
        <w:t>Merokok merupakan kebiasaan yang tidak asing lagi di</w:t>
      </w:r>
      <w:r w:rsidR="00DD45C1">
        <w:rPr>
          <w:rFonts w:ascii="Times New Roman" w:hAnsi="Times New Roman" w:cs="Times New Roman"/>
          <w:sz w:val="24"/>
          <w:szCs w:val="24"/>
          <w:lang w:val="id-ID"/>
        </w:rPr>
        <w:t xml:space="preserve"> </w:t>
      </w:r>
      <w:r w:rsidRPr="00083B83">
        <w:rPr>
          <w:rFonts w:ascii="Times New Roman" w:hAnsi="Times New Roman" w:cs="Times New Roman"/>
          <w:sz w:val="24"/>
          <w:szCs w:val="24"/>
        </w:rPr>
        <w:t>lingkungan masyarakat, mulai dari anak-anak,</w:t>
      </w:r>
      <w:r w:rsidR="00623077" w:rsidRPr="00083B83">
        <w:rPr>
          <w:rFonts w:ascii="Times New Roman" w:hAnsi="Times New Roman" w:cs="Times New Roman"/>
          <w:sz w:val="24"/>
          <w:szCs w:val="24"/>
          <w:lang w:val="id-ID"/>
        </w:rPr>
        <w:t xml:space="preserve"> </w:t>
      </w:r>
      <w:r w:rsidRPr="00083B83">
        <w:rPr>
          <w:rFonts w:ascii="Times New Roman" w:hAnsi="Times New Roman" w:cs="Times New Roman"/>
          <w:sz w:val="24"/>
          <w:szCs w:val="24"/>
        </w:rPr>
        <w:t>remaja,</w:t>
      </w:r>
      <w:r w:rsidR="00623077" w:rsidRPr="00083B83">
        <w:rPr>
          <w:rFonts w:ascii="Times New Roman" w:hAnsi="Times New Roman" w:cs="Times New Roman"/>
          <w:sz w:val="24"/>
          <w:szCs w:val="24"/>
          <w:lang w:val="id-ID"/>
        </w:rPr>
        <w:t xml:space="preserve"> </w:t>
      </w:r>
      <w:r w:rsidRPr="00083B83">
        <w:rPr>
          <w:rFonts w:ascii="Times New Roman" w:hAnsi="Times New Roman" w:cs="Times New Roman"/>
          <w:sz w:val="24"/>
          <w:szCs w:val="24"/>
        </w:rPr>
        <w:t>dewasa maupun lanjut usia menggunakan rokok. Kebiasaan merokok dapat memberikan rasa nikmat menurut para penggunanya,</w:t>
      </w:r>
      <w:r w:rsidR="00DD45C1">
        <w:rPr>
          <w:rFonts w:ascii="Times New Roman" w:hAnsi="Times New Roman" w:cs="Times New Roman"/>
          <w:sz w:val="24"/>
          <w:szCs w:val="24"/>
          <w:lang w:val="id-ID"/>
        </w:rPr>
        <w:t xml:space="preserve"> </w:t>
      </w:r>
      <w:r w:rsidRPr="00083B83">
        <w:rPr>
          <w:rFonts w:ascii="Times New Roman" w:hAnsi="Times New Roman" w:cs="Times New Roman"/>
          <w:sz w:val="24"/>
          <w:szCs w:val="24"/>
        </w:rPr>
        <w:t>namun rokok juga dapat menimbulkan berbagai dampak buruk bagi kesehatan diri sendiri maupun orang lain yang berada di</w:t>
      </w:r>
      <w:r w:rsidR="00DD45C1">
        <w:rPr>
          <w:rFonts w:ascii="Times New Roman" w:hAnsi="Times New Roman" w:cs="Times New Roman"/>
          <w:sz w:val="24"/>
          <w:szCs w:val="24"/>
          <w:lang w:val="id-ID"/>
        </w:rPr>
        <w:t xml:space="preserve"> </w:t>
      </w:r>
      <w:r w:rsidRPr="00083B83">
        <w:rPr>
          <w:rFonts w:ascii="Times New Roman" w:hAnsi="Times New Roman" w:cs="Times New Roman"/>
          <w:sz w:val="24"/>
          <w:szCs w:val="24"/>
        </w:rPr>
        <w:t>sekitarnya. Merokok juga dapat menimbulkan masalah lainnya seperti beban sosial,</w:t>
      </w:r>
      <w:r w:rsidR="00DD45C1">
        <w:rPr>
          <w:rFonts w:ascii="Times New Roman" w:hAnsi="Times New Roman" w:cs="Times New Roman"/>
          <w:sz w:val="24"/>
          <w:szCs w:val="24"/>
          <w:lang w:val="id-ID"/>
        </w:rPr>
        <w:t xml:space="preserve"> </w:t>
      </w:r>
      <w:r w:rsidRPr="00083B83">
        <w:rPr>
          <w:rFonts w:ascii="Times New Roman" w:hAnsi="Times New Roman" w:cs="Times New Roman"/>
          <w:sz w:val="24"/>
          <w:szCs w:val="24"/>
        </w:rPr>
        <w:t xml:space="preserve">ekonomi dan lingkungan. Rokok sesungguhnya sudah menjadi masalah kesehatan di dunia yang sulit untuk diselesaikan (Syarfa,2015).  </w:t>
      </w:r>
    </w:p>
    <w:p w14:paraId="3861267D" w14:textId="156ABFEF" w:rsidR="0073274C" w:rsidRPr="00AC6A93" w:rsidRDefault="003D0A84" w:rsidP="00FE677A">
      <w:pPr>
        <w:spacing w:after="0" w:line="480" w:lineRule="auto"/>
        <w:ind w:left="360" w:firstLine="720"/>
        <w:jc w:val="both"/>
        <w:rPr>
          <w:rFonts w:ascii="Times New Roman" w:hAnsi="Times New Roman" w:cs="Times New Roman"/>
          <w:b/>
          <w:sz w:val="24"/>
          <w:szCs w:val="24"/>
        </w:rPr>
      </w:pPr>
      <w:r w:rsidRPr="00AC6A93">
        <w:rPr>
          <w:rFonts w:ascii="Times New Roman" w:hAnsi="Times New Roman" w:cs="Times New Roman"/>
          <w:sz w:val="24"/>
          <w:szCs w:val="24"/>
        </w:rPr>
        <w:t xml:space="preserve">Indonesia merupakan </w:t>
      </w:r>
      <w:r w:rsidR="00DD45C1">
        <w:rPr>
          <w:rFonts w:ascii="Times New Roman" w:hAnsi="Times New Roman" w:cs="Times New Roman"/>
          <w:sz w:val="24"/>
          <w:szCs w:val="24"/>
          <w:lang w:val="id-ID"/>
        </w:rPr>
        <w:t>n</w:t>
      </w:r>
      <w:r w:rsidRPr="00AC6A93">
        <w:rPr>
          <w:rFonts w:ascii="Times New Roman" w:hAnsi="Times New Roman" w:cs="Times New Roman"/>
          <w:sz w:val="24"/>
          <w:szCs w:val="24"/>
        </w:rPr>
        <w:t>egara peringkat ketiga dari 10 negara dengan tingkat perokok tertinggi di dunia setelah Cina dan India serta diatas peringkat Rusia dan Amerika</w:t>
      </w:r>
      <w:r w:rsidR="00851589" w:rsidRPr="00AC6A93">
        <w:rPr>
          <w:rFonts w:ascii="Times New Roman" w:hAnsi="Times New Roman" w:cs="Times New Roman"/>
          <w:sz w:val="24"/>
          <w:szCs w:val="24"/>
          <w:lang w:val="id-ID"/>
        </w:rPr>
        <w:t xml:space="preserve">. </w:t>
      </w:r>
      <w:r w:rsidRPr="00AC6A93">
        <w:rPr>
          <w:rFonts w:ascii="Times New Roman" w:hAnsi="Times New Roman" w:cs="Times New Roman"/>
          <w:sz w:val="24"/>
          <w:szCs w:val="24"/>
        </w:rPr>
        <w:t>Riset Kesehatan Dasar (201</w:t>
      </w:r>
      <w:r w:rsidR="001768CD" w:rsidRPr="00AC6A93">
        <w:rPr>
          <w:rFonts w:ascii="Times New Roman" w:hAnsi="Times New Roman" w:cs="Times New Roman"/>
          <w:sz w:val="24"/>
          <w:szCs w:val="24"/>
          <w:lang w:val="id-ID"/>
        </w:rPr>
        <w:t>8</w:t>
      </w:r>
      <w:r w:rsidRPr="00AC6A93">
        <w:rPr>
          <w:rFonts w:ascii="Times New Roman" w:hAnsi="Times New Roman" w:cs="Times New Roman"/>
          <w:sz w:val="24"/>
          <w:szCs w:val="24"/>
        </w:rPr>
        <w:t>) menyatakan p</w:t>
      </w:r>
      <w:r w:rsidRPr="00AC6A93">
        <w:rPr>
          <w:rFonts w:ascii="Times New Roman" w:hAnsi="Times New Roman" w:cs="Times New Roman"/>
          <w:sz w:val="24"/>
          <w:szCs w:val="24"/>
          <w:lang w:val="id-ID"/>
        </w:rPr>
        <w:t>r</w:t>
      </w:r>
      <w:r w:rsidRPr="00AC6A93">
        <w:rPr>
          <w:rFonts w:ascii="Times New Roman" w:hAnsi="Times New Roman" w:cs="Times New Roman"/>
          <w:sz w:val="24"/>
          <w:szCs w:val="24"/>
        </w:rPr>
        <w:t xml:space="preserve">evalensi </w:t>
      </w:r>
      <w:r w:rsidR="001768CD" w:rsidRPr="00AC6A93">
        <w:rPr>
          <w:rFonts w:ascii="Times New Roman" w:hAnsi="Times New Roman" w:cs="Times New Roman"/>
          <w:sz w:val="24"/>
          <w:szCs w:val="24"/>
          <w:lang w:val="id-ID"/>
        </w:rPr>
        <w:t>p</w:t>
      </w:r>
      <w:r w:rsidRPr="00AC6A93">
        <w:rPr>
          <w:rFonts w:ascii="Times New Roman" w:hAnsi="Times New Roman" w:cs="Times New Roman"/>
          <w:sz w:val="24"/>
          <w:szCs w:val="24"/>
        </w:rPr>
        <w:t>erokok di Indonesia sangat tinggi diberbagai lapisan masyarakat, terutama pada laki-laki. Menurut data rikerdas (201</w:t>
      </w:r>
      <w:r w:rsidR="001768CD" w:rsidRPr="00AC6A93">
        <w:rPr>
          <w:rFonts w:ascii="Times New Roman" w:hAnsi="Times New Roman" w:cs="Times New Roman"/>
          <w:sz w:val="24"/>
          <w:szCs w:val="24"/>
          <w:lang w:val="id-ID"/>
        </w:rPr>
        <w:t>8</w:t>
      </w:r>
      <w:r w:rsidRPr="00AC6A93">
        <w:rPr>
          <w:rFonts w:ascii="Times New Roman" w:hAnsi="Times New Roman" w:cs="Times New Roman"/>
          <w:sz w:val="24"/>
          <w:szCs w:val="24"/>
        </w:rPr>
        <w:t xml:space="preserve">) </w:t>
      </w:r>
      <w:r w:rsidR="001768CD" w:rsidRPr="00AC6A93">
        <w:rPr>
          <w:rFonts w:ascii="Times New Roman" w:hAnsi="Times New Roman" w:cs="Times New Roman"/>
          <w:sz w:val="24"/>
          <w:szCs w:val="24"/>
          <w:lang w:val="id-ID"/>
        </w:rPr>
        <w:t>menunjukan jumlah perokok berusia diatas 15 tahun mencapai 33,8% dari total penduduk dewasa</w:t>
      </w:r>
      <w:r w:rsidR="0073274C" w:rsidRPr="00AC6A93">
        <w:rPr>
          <w:rFonts w:ascii="Times New Roman" w:hAnsi="Times New Roman" w:cs="Times New Roman"/>
          <w:sz w:val="24"/>
          <w:szCs w:val="24"/>
          <w:lang w:val="id-ID"/>
        </w:rPr>
        <w:t>. Dari jumlah tersebut,</w:t>
      </w:r>
      <w:r w:rsidR="00DD45C1">
        <w:rPr>
          <w:rFonts w:ascii="Times New Roman" w:hAnsi="Times New Roman" w:cs="Times New Roman"/>
          <w:sz w:val="24"/>
          <w:szCs w:val="24"/>
          <w:lang w:val="id-ID"/>
        </w:rPr>
        <w:t xml:space="preserve"> </w:t>
      </w:r>
      <w:r w:rsidR="0073274C" w:rsidRPr="00AC6A93">
        <w:rPr>
          <w:rFonts w:ascii="Times New Roman" w:hAnsi="Times New Roman" w:cs="Times New Roman"/>
          <w:sz w:val="24"/>
          <w:szCs w:val="24"/>
          <w:lang w:val="id-ID"/>
        </w:rPr>
        <w:t>sebanyak 62,9% merupakan perokok laki-laki dan 4,8% perokok perempua</w:t>
      </w:r>
      <w:r w:rsidR="00BF6D65" w:rsidRPr="00AC6A93">
        <w:rPr>
          <w:rFonts w:ascii="Times New Roman" w:hAnsi="Times New Roman" w:cs="Times New Roman"/>
          <w:sz w:val="24"/>
          <w:szCs w:val="24"/>
          <w:lang w:val="id-ID"/>
        </w:rPr>
        <w:t>n.</w:t>
      </w:r>
      <w:r w:rsidR="00EC4FB5" w:rsidRPr="00AC6A93">
        <w:rPr>
          <w:rFonts w:ascii="Times New Roman" w:hAnsi="Times New Roman" w:cs="Times New Roman"/>
          <w:sz w:val="24"/>
          <w:szCs w:val="24"/>
          <w:lang w:val="id-ID"/>
        </w:rPr>
        <w:t xml:space="preserve"> </w:t>
      </w:r>
      <w:r w:rsidR="00BF6D65" w:rsidRPr="00AC6A93">
        <w:rPr>
          <w:rFonts w:ascii="Times New Roman" w:hAnsi="Times New Roman" w:cs="Times New Roman"/>
          <w:sz w:val="24"/>
          <w:szCs w:val="24"/>
          <w:lang w:val="id-ID"/>
        </w:rPr>
        <w:t>S</w:t>
      </w:r>
      <w:r w:rsidR="00BF6D65" w:rsidRPr="00AC6A93">
        <w:rPr>
          <w:rFonts w:ascii="Times New Roman" w:hAnsi="Times New Roman" w:cs="Times New Roman"/>
          <w:color w:val="000000"/>
          <w:sz w:val="24"/>
          <w:szCs w:val="24"/>
          <w:shd w:val="clear" w:color="auto" w:fill="FFFFFF"/>
        </w:rPr>
        <w:t>ejak tahun 2013 prevalensi merokok pada remaja (10-18 tahun) terus meningkat, yaitu 7,2% (Riskesdas 2013), 8,8% (Sirkesnas 2016) dan 9,1% (Riskesdas 2018</w:t>
      </w:r>
      <w:r w:rsidR="00EC4FB5" w:rsidRPr="00AC6A93">
        <w:rPr>
          <w:rFonts w:ascii="Times New Roman" w:hAnsi="Times New Roman" w:cs="Times New Roman"/>
          <w:color w:val="000000"/>
          <w:sz w:val="24"/>
          <w:szCs w:val="24"/>
          <w:shd w:val="clear" w:color="auto" w:fill="FFFFFF"/>
          <w:lang w:val="id-ID"/>
        </w:rPr>
        <w:t xml:space="preserve">). </w:t>
      </w:r>
      <w:r w:rsidR="00BF6D65" w:rsidRPr="00AC6A93">
        <w:rPr>
          <w:rFonts w:ascii="Times New Roman" w:hAnsi="Times New Roman" w:cs="Times New Roman"/>
          <w:color w:val="000000"/>
          <w:sz w:val="24"/>
          <w:szCs w:val="24"/>
          <w:shd w:val="clear" w:color="auto" w:fill="FFFFFF"/>
          <w:lang w:val="id-ID"/>
        </w:rPr>
        <w:t xml:space="preserve"> </w:t>
      </w:r>
    </w:p>
    <w:p w14:paraId="0DE78433" w14:textId="0E5FA666" w:rsidR="00AC6A93" w:rsidRDefault="003D0A84" w:rsidP="00FE677A">
      <w:pPr>
        <w:spacing w:after="0" w:line="480" w:lineRule="auto"/>
        <w:ind w:left="360" w:firstLine="720"/>
        <w:jc w:val="both"/>
        <w:rPr>
          <w:rFonts w:ascii="Times New Roman" w:hAnsi="Times New Roman" w:cs="Times New Roman"/>
          <w:sz w:val="24"/>
          <w:szCs w:val="24"/>
        </w:rPr>
      </w:pPr>
      <w:r w:rsidRPr="00083B83">
        <w:rPr>
          <w:rFonts w:ascii="Times New Roman" w:hAnsi="Times New Roman" w:cs="Times New Roman"/>
          <w:sz w:val="24"/>
          <w:szCs w:val="24"/>
        </w:rPr>
        <w:lastRenderedPageBreak/>
        <w:t>Dengan semakin banyaknya masalah rokok yang ada di Indonesia, baru-baru ini muncul suatu tren</w:t>
      </w:r>
      <w:r w:rsidRPr="00083B83">
        <w:rPr>
          <w:rFonts w:ascii="Times New Roman" w:hAnsi="Times New Roman" w:cs="Times New Roman"/>
          <w:sz w:val="24"/>
          <w:szCs w:val="24"/>
          <w:lang w:val="id-ID"/>
        </w:rPr>
        <w:t>d</w:t>
      </w:r>
      <w:r w:rsidRPr="00083B83">
        <w:rPr>
          <w:rFonts w:ascii="Times New Roman" w:hAnsi="Times New Roman" w:cs="Times New Roman"/>
          <w:sz w:val="24"/>
          <w:szCs w:val="24"/>
        </w:rPr>
        <w:t xml:space="preserve"> di Indonesia yaitu penggunaan rokok elektrik. Rokok elektrik merupakan salah satu jenis rokok yang tengah menjadi fenomena baru dikalangan masyarakat Indonesia. Sebagai perangkat dan teknologi baru, rokok elektrik menarik dan membuat rasa ingin tahu para masyarakat.</w:t>
      </w:r>
      <w:r w:rsidR="00DD45C1">
        <w:rPr>
          <w:rFonts w:ascii="Times New Roman" w:hAnsi="Times New Roman" w:cs="Times New Roman"/>
          <w:sz w:val="24"/>
          <w:szCs w:val="24"/>
          <w:lang w:val="id-ID"/>
        </w:rPr>
        <w:t xml:space="preserve"> </w:t>
      </w:r>
      <w:r w:rsidRPr="00083B83">
        <w:rPr>
          <w:rFonts w:ascii="Times New Roman" w:hAnsi="Times New Roman" w:cs="Times New Roman"/>
          <w:i/>
          <w:sz w:val="24"/>
          <w:szCs w:val="24"/>
        </w:rPr>
        <w:t>World Health Organizatio</w:t>
      </w:r>
      <w:r w:rsidR="00DD45C1">
        <w:rPr>
          <w:rFonts w:ascii="Times New Roman" w:hAnsi="Times New Roman" w:cs="Times New Roman"/>
          <w:i/>
          <w:sz w:val="24"/>
          <w:szCs w:val="24"/>
          <w:lang w:val="id-ID"/>
        </w:rPr>
        <w:t xml:space="preserve">n </w:t>
      </w:r>
      <w:r w:rsidR="00DD45C1">
        <w:rPr>
          <w:rFonts w:ascii="Times New Roman" w:hAnsi="Times New Roman" w:cs="Times New Roman"/>
          <w:iCs/>
          <w:sz w:val="24"/>
          <w:szCs w:val="24"/>
          <w:lang w:val="id-ID"/>
        </w:rPr>
        <w:t>(WHO)</w:t>
      </w:r>
      <w:r w:rsidRPr="00083B83">
        <w:rPr>
          <w:rFonts w:ascii="Times New Roman" w:hAnsi="Times New Roman" w:cs="Times New Roman"/>
          <w:sz w:val="24"/>
          <w:szCs w:val="24"/>
        </w:rPr>
        <w:t xml:space="preserve"> mengatakan rokok elektrik sebagai </w:t>
      </w:r>
      <w:r w:rsidRPr="00083B83">
        <w:rPr>
          <w:rFonts w:ascii="Times New Roman" w:hAnsi="Times New Roman" w:cs="Times New Roman"/>
          <w:i/>
          <w:sz w:val="24"/>
          <w:szCs w:val="24"/>
        </w:rPr>
        <w:t>Electronic Nicotine Delivery</w:t>
      </w:r>
      <w:r w:rsidR="00851589" w:rsidRPr="00083B83">
        <w:rPr>
          <w:rFonts w:ascii="Times New Roman" w:hAnsi="Times New Roman" w:cs="Times New Roman"/>
          <w:i/>
          <w:sz w:val="24"/>
          <w:szCs w:val="24"/>
          <w:lang w:val="id-ID"/>
        </w:rPr>
        <w:t xml:space="preserve"> </w:t>
      </w:r>
      <w:r w:rsidRPr="00083B83">
        <w:rPr>
          <w:rFonts w:ascii="Times New Roman" w:hAnsi="Times New Roman" w:cs="Times New Roman"/>
          <w:i/>
          <w:sz w:val="24"/>
          <w:szCs w:val="24"/>
        </w:rPr>
        <w:t>System</w:t>
      </w:r>
      <w:r w:rsidR="00851589" w:rsidRPr="00083B83">
        <w:rPr>
          <w:rFonts w:ascii="Times New Roman" w:hAnsi="Times New Roman" w:cs="Times New Roman"/>
          <w:i/>
          <w:sz w:val="24"/>
          <w:szCs w:val="24"/>
          <w:lang w:val="id-ID"/>
        </w:rPr>
        <w:t xml:space="preserve"> </w:t>
      </w:r>
      <w:r w:rsidRPr="00083B83">
        <w:rPr>
          <w:rFonts w:ascii="Times New Roman" w:hAnsi="Times New Roman" w:cs="Times New Roman"/>
          <w:i/>
          <w:sz w:val="24"/>
          <w:szCs w:val="24"/>
        </w:rPr>
        <w:t>(ENDS).</w:t>
      </w:r>
      <w:r w:rsidRPr="00083B83">
        <w:rPr>
          <w:rFonts w:ascii="Times New Roman" w:hAnsi="Times New Roman" w:cs="Times New Roman"/>
          <w:sz w:val="24"/>
          <w:szCs w:val="24"/>
        </w:rPr>
        <w:t xml:space="preserve"> Rokok elektrik dirancang untuk menghasilkan uap nikotin tanpa pembakaran tembakau dengan tetap memberikan sensasi merokok. </w:t>
      </w:r>
    </w:p>
    <w:p w14:paraId="40E72ED5" w14:textId="724BC654" w:rsidR="00AC6A93" w:rsidRPr="002E3F79" w:rsidRDefault="003D0A84" w:rsidP="00FE677A">
      <w:pPr>
        <w:spacing w:after="0" w:line="480" w:lineRule="auto"/>
        <w:ind w:left="360" w:firstLine="720"/>
        <w:jc w:val="both"/>
        <w:rPr>
          <w:rFonts w:ascii="Times New Roman" w:hAnsi="Times New Roman" w:cs="Times New Roman"/>
          <w:sz w:val="24"/>
          <w:szCs w:val="24"/>
          <w:lang w:val="id-ID"/>
        </w:rPr>
      </w:pPr>
      <w:r w:rsidRPr="00AC6A93">
        <w:rPr>
          <w:rFonts w:ascii="Times New Roman" w:hAnsi="Times New Roman" w:cs="Times New Roman"/>
          <w:sz w:val="24"/>
          <w:szCs w:val="24"/>
        </w:rPr>
        <w:t>Di Indonesia sendiri penggunaan rokok elektrik masih banyak dan semakin menjamur. Sampai saat ini</w:t>
      </w:r>
      <w:r w:rsidRPr="00AC6A93">
        <w:rPr>
          <w:rFonts w:ascii="Times New Roman" w:hAnsi="Times New Roman" w:cs="Times New Roman"/>
          <w:sz w:val="24"/>
          <w:szCs w:val="24"/>
          <w:lang w:val="id-ID"/>
        </w:rPr>
        <w:t xml:space="preserve"> </w:t>
      </w:r>
      <w:r w:rsidRPr="00AC6A93">
        <w:rPr>
          <w:rFonts w:ascii="Times New Roman" w:hAnsi="Times New Roman" w:cs="Times New Roman"/>
          <w:sz w:val="24"/>
          <w:szCs w:val="24"/>
        </w:rPr>
        <w:t xml:space="preserve">pun peneliti belum mendapatkan data yang pasti mengenai berapa banyak pengguna rokok elektrik di Indonesia, namun Riskesdas (2013) melakukan survey dari total remaja ditemukan 2,1% remaja penghisap rokok elektrik (vaporizer) selama 30 hari terakhir,dan hal ini terjadi pada 3% remaja laki-laki dan 1,1% remaja perempuan (Kemenkes RI,2013). </w:t>
      </w:r>
    </w:p>
    <w:p w14:paraId="150B9FDA" w14:textId="05D11389" w:rsidR="003D0A84" w:rsidRPr="00AC6A93" w:rsidRDefault="003D0A84" w:rsidP="00FE677A">
      <w:pPr>
        <w:spacing w:after="0" w:line="480" w:lineRule="auto"/>
        <w:ind w:left="360" w:firstLine="720"/>
        <w:jc w:val="both"/>
        <w:rPr>
          <w:rFonts w:ascii="Times New Roman" w:hAnsi="Times New Roman" w:cs="Times New Roman"/>
          <w:sz w:val="24"/>
          <w:szCs w:val="24"/>
        </w:rPr>
      </w:pPr>
      <w:r w:rsidRPr="00BF3FD2">
        <w:rPr>
          <w:rFonts w:ascii="Times New Roman" w:hAnsi="Times New Roman" w:cs="Times New Roman"/>
          <w:sz w:val="24"/>
          <w:szCs w:val="24"/>
          <w:lang w:val="id-ID"/>
        </w:rPr>
        <w:t xml:space="preserve">Rokok elektrik pertama kali diciptakan secara </w:t>
      </w:r>
      <w:r w:rsidRPr="00BF3FD2">
        <w:rPr>
          <w:rFonts w:ascii="Times New Roman" w:hAnsi="Times New Roman" w:cs="Times New Roman"/>
          <w:i/>
          <w:sz w:val="24"/>
          <w:szCs w:val="24"/>
          <w:lang w:val="id-ID"/>
        </w:rPr>
        <w:t>modern</w:t>
      </w:r>
      <w:r w:rsidRPr="00BF3FD2">
        <w:rPr>
          <w:rFonts w:ascii="Times New Roman" w:hAnsi="Times New Roman" w:cs="Times New Roman"/>
          <w:sz w:val="24"/>
          <w:szCs w:val="24"/>
          <w:lang w:val="id-ID"/>
        </w:rPr>
        <w:t xml:space="preserve"> oleh seorang apoteker asal tiongkok pada tahun 2003 dan dipatenkan pada tahun 2004 lalu mulai menyebar ke seluruh dunia pada tahun 2006 hingga sekarang dengan berbagai macam merk (Caponetto,et al. 2014). </w:t>
      </w:r>
      <w:r w:rsidRPr="00AC6A93">
        <w:rPr>
          <w:rFonts w:ascii="Times New Roman" w:hAnsi="Times New Roman" w:cs="Times New Roman"/>
          <w:sz w:val="24"/>
          <w:szCs w:val="24"/>
        </w:rPr>
        <w:t>Di Indonesia sendiri rokok ele</w:t>
      </w:r>
      <w:r w:rsidRPr="00AC6A93">
        <w:rPr>
          <w:rFonts w:ascii="Times New Roman" w:hAnsi="Times New Roman" w:cs="Times New Roman"/>
          <w:sz w:val="24"/>
          <w:szCs w:val="24"/>
          <w:lang w:val="id-ID"/>
        </w:rPr>
        <w:t>k</w:t>
      </w:r>
      <w:r w:rsidRPr="00AC6A93">
        <w:rPr>
          <w:rFonts w:ascii="Times New Roman" w:hAnsi="Times New Roman" w:cs="Times New Roman"/>
          <w:sz w:val="24"/>
          <w:szCs w:val="24"/>
        </w:rPr>
        <w:t>trik tengah menjadi tren</w:t>
      </w:r>
      <w:r w:rsidRPr="00AC6A93">
        <w:rPr>
          <w:rFonts w:ascii="Times New Roman" w:hAnsi="Times New Roman" w:cs="Times New Roman"/>
          <w:sz w:val="24"/>
          <w:szCs w:val="24"/>
          <w:lang w:val="id-ID"/>
        </w:rPr>
        <w:t>d</w:t>
      </w:r>
      <w:r w:rsidRPr="00AC6A93">
        <w:rPr>
          <w:rFonts w:ascii="Times New Roman" w:hAnsi="Times New Roman" w:cs="Times New Roman"/>
          <w:sz w:val="24"/>
          <w:szCs w:val="24"/>
        </w:rPr>
        <w:t xml:space="preserve"> yang semakin banyak peminatnya. Rokok eletrik dapat sangat mudah untuk ditemukan karena para penjual menjualnya melalui penjualan </w:t>
      </w:r>
      <w:r w:rsidRPr="00AC6A93">
        <w:rPr>
          <w:rFonts w:ascii="Times New Roman" w:hAnsi="Times New Roman" w:cs="Times New Roman"/>
          <w:i/>
          <w:sz w:val="24"/>
          <w:szCs w:val="24"/>
        </w:rPr>
        <w:t>online</w:t>
      </w:r>
      <w:r w:rsidRPr="00AC6A93">
        <w:rPr>
          <w:rFonts w:ascii="Times New Roman" w:hAnsi="Times New Roman" w:cs="Times New Roman"/>
          <w:sz w:val="24"/>
          <w:szCs w:val="24"/>
        </w:rPr>
        <w:t xml:space="preserve"> dengan berbagai rasa dan variasi desainnya (BPOM,2015). </w:t>
      </w:r>
    </w:p>
    <w:p w14:paraId="71523E14" w14:textId="5A31DA16" w:rsidR="003D0A84" w:rsidRPr="005916F9" w:rsidRDefault="003D0A84" w:rsidP="00FE677A">
      <w:pPr>
        <w:pStyle w:val="ListParagraph"/>
        <w:spacing w:before="240" w:after="0" w:line="480" w:lineRule="auto"/>
        <w:ind w:left="360" w:firstLine="720"/>
        <w:jc w:val="both"/>
        <w:rPr>
          <w:rFonts w:ascii="Times New Roman" w:hAnsi="Times New Roman" w:cs="Times New Roman"/>
          <w:sz w:val="24"/>
          <w:szCs w:val="24"/>
        </w:rPr>
      </w:pPr>
      <w:r w:rsidRPr="005916F9">
        <w:rPr>
          <w:rFonts w:ascii="Times New Roman" w:hAnsi="Times New Roman" w:cs="Times New Roman"/>
          <w:sz w:val="24"/>
          <w:szCs w:val="24"/>
        </w:rPr>
        <w:lastRenderedPageBreak/>
        <w:t xml:space="preserve"> Manfaat dari pengguna rokok ele</w:t>
      </w:r>
      <w:r w:rsidRPr="005916F9">
        <w:rPr>
          <w:rFonts w:ascii="Times New Roman" w:hAnsi="Times New Roman" w:cs="Times New Roman"/>
          <w:sz w:val="24"/>
          <w:szCs w:val="24"/>
          <w:lang w:val="id-ID"/>
        </w:rPr>
        <w:t>k</w:t>
      </w:r>
      <w:r w:rsidRPr="005916F9">
        <w:rPr>
          <w:rFonts w:ascii="Times New Roman" w:hAnsi="Times New Roman" w:cs="Times New Roman"/>
          <w:sz w:val="24"/>
          <w:szCs w:val="24"/>
        </w:rPr>
        <w:t xml:space="preserve">trik adalah hanya membantu berhenti/mengurangi kadar merokok, sedangkan kerugiannya yaitu, kandungan liquid yang tidak aman, inkosistensi kadar dengan label yang tercantum, menimbulkan masalah adiksi nikotin, dapat disalah gunakan dengan memasukkan nikotin berlebih atau bahan illegal </w:t>
      </w:r>
      <w:r w:rsidRPr="005916F9">
        <w:rPr>
          <w:rFonts w:ascii="Times New Roman" w:hAnsi="Times New Roman" w:cs="Times New Roman"/>
          <w:i/>
          <w:sz w:val="24"/>
          <w:szCs w:val="24"/>
        </w:rPr>
        <w:t>(seperti</w:t>
      </w:r>
      <w:proofErr w:type="gramStart"/>
      <w:r w:rsidRPr="005916F9">
        <w:rPr>
          <w:rFonts w:ascii="Times New Roman" w:hAnsi="Times New Roman" w:cs="Times New Roman"/>
          <w:i/>
          <w:sz w:val="24"/>
          <w:szCs w:val="24"/>
        </w:rPr>
        <w:t>,mariyuana</w:t>
      </w:r>
      <w:proofErr w:type="gramEnd"/>
      <w:r w:rsidRPr="005916F9">
        <w:rPr>
          <w:rFonts w:ascii="Times New Roman" w:hAnsi="Times New Roman" w:cs="Times New Roman"/>
          <w:i/>
          <w:sz w:val="24"/>
          <w:szCs w:val="24"/>
        </w:rPr>
        <w:t>, heroin, kanibus oil dll)</w:t>
      </w:r>
      <w:r w:rsidRPr="005916F9">
        <w:rPr>
          <w:rFonts w:ascii="Times New Roman" w:hAnsi="Times New Roman" w:cs="Times New Roman"/>
          <w:sz w:val="24"/>
          <w:szCs w:val="24"/>
        </w:rPr>
        <w:t xml:space="preserve">. Beredar berbagai zat perisa </w:t>
      </w:r>
      <w:r w:rsidRPr="005916F9">
        <w:rPr>
          <w:rFonts w:ascii="Times New Roman" w:hAnsi="Times New Roman" w:cs="Times New Roman"/>
          <w:i/>
          <w:sz w:val="24"/>
          <w:szCs w:val="24"/>
        </w:rPr>
        <w:t>(Flavoring)</w:t>
      </w:r>
      <w:r w:rsidRPr="005916F9">
        <w:rPr>
          <w:rFonts w:ascii="Times New Roman" w:hAnsi="Times New Roman" w:cs="Times New Roman"/>
          <w:sz w:val="24"/>
          <w:szCs w:val="24"/>
        </w:rPr>
        <w:t xml:space="preserve"> yang menarik anak-anak, keracunan akibat </w:t>
      </w:r>
      <w:r w:rsidRPr="005916F9">
        <w:rPr>
          <w:rFonts w:ascii="Times New Roman" w:hAnsi="Times New Roman" w:cs="Times New Roman"/>
          <w:i/>
          <w:sz w:val="24"/>
          <w:szCs w:val="24"/>
        </w:rPr>
        <w:t>flavoring</w:t>
      </w:r>
      <w:r w:rsidRPr="005916F9">
        <w:rPr>
          <w:rFonts w:ascii="Times New Roman" w:hAnsi="Times New Roman" w:cs="Times New Roman"/>
          <w:sz w:val="24"/>
          <w:szCs w:val="24"/>
        </w:rPr>
        <w:t xml:space="preserve"> dalam liquid terus meningkat secara signifikan, bertambahnya perokok pemula, resiko bertambahnya perokok </w:t>
      </w:r>
      <w:r w:rsidRPr="005916F9">
        <w:rPr>
          <w:rFonts w:ascii="Times New Roman" w:hAnsi="Times New Roman" w:cs="Times New Roman"/>
          <w:i/>
          <w:iCs/>
          <w:sz w:val="24"/>
          <w:szCs w:val="24"/>
        </w:rPr>
        <w:t>dual use</w:t>
      </w:r>
      <w:r w:rsidRPr="005916F9">
        <w:rPr>
          <w:rFonts w:ascii="Times New Roman" w:hAnsi="Times New Roman" w:cs="Times New Roman"/>
          <w:sz w:val="24"/>
          <w:szCs w:val="24"/>
        </w:rPr>
        <w:t xml:space="preserve">, eks-perokok kembali merokok karena di klaim aman,re-normalisasi perilaku merokok (BPOM, 2015). </w:t>
      </w:r>
    </w:p>
    <w:p w14:paraId="7B246E89" w14:textId="45885150" w:rsidR="003D0A84" w:rsidRPr="005916F9" w:rsidRDefault="003D0A84" w:rsidP="00FE677A">
      <w:pPr>
        <w:pStyle w:val="ListParagraph"/>
        <w:spacing w:before="240" w:after="0" w:line="480" w:lineRule="auto"/>
        <w:ind w:left="360" w:firstLine="720"/>
        <w:jc w:val="both"/>
        <w:rPr>
          <w:rFonts w:ascii="Times New Roman" w:hAnsi="Times New Roman" w:cs="Times New Roman"/>
          <w:sz w:val="24"/>
          <w:szCs w:val="24"/>
        </w:rPr>
      </w:pPr>
      <w:r w:rsidRPr="005916F9">
        <w:rPr>
          <w:rFonts w:ascii="Times New Roman" w:hAnsi="Times New Roman" w:cs="Times New Roman"/>
          <w:sz w:val="24"/>
          <w:szCs w:val="24"/>
        </w:rPr>
        <w:t xml:space="preserve">Hal ini selaras dengan sebuah penelitian oleh Strasser dkk (2007), terhadap perilaku pengguna rokok elektrik menemukan bahwa akibat dari penurunan kadar nikotin tersebut menyebabkan pengguna rokok elektrik juga mengkonsumsi rokok tembakau sebagai kompensasi kebutuhan nikotin yang tidak terpenuhi sehingga tetap terpajan oleh zat toksik dan karsinogen yang berbahaya dari rokok tembakau. </w:t>
      </w:r>
    </w:p>
    <w:p w14:paraId="4671B3D6" w14:textId="15DDFA8D" w:rsidR="003D0A84" w:rsidRPr="00AC6A93" w:rsidRDefault="003D0A84" w:rsidP="00FE677A">
      <w:pPr>
        <w:pStyle w:val="ListParagraph"/>
        <w:spacing w:after="0" w:line="480" w:lineRule="auto"/>
        <w:ind w:left="360" w:firstLine="720"/>
        <w:jc w:val="both"/>
        <w:rPr>
          <w:rFonts w:ascii="Times New Roman" w:hAnsi="Times New Roman" w:cs="Times New Roman"/>
          <w:sz w:val="24"/>
          <w:szCs w:val="24"/>
        </w:rPr>
      </w:pPr>
      <w:r w:rsidRPr="005916F9">
        <w:rPr>
          <w:rFonts w:ascii="Times New Roman" w:hAnsi="Times New Roman" w:cs="Times New Roman"/>
          <w:sz w:val="24"/>
          <w:szCs w:val="24"/>
        </w:rPr>
        <w:t xml:space="preserve"> Penggunaan rokok elektrik yang menyebutkan bahwa mampu membuat perokok tembakau dapat berhenti merokok, namun hal ini perlu mendapat perhatian lebih oleh pemerintah karena hingga saat ini belum ada bukti secara ilmiah yang menyatakan bahwa rokok elektrik bermanfaat untuk kesehatan dan sebagai langkah awal seseorang untuk berhenti merokok (Istiqomah, dkk. 2016). Dalam penelitian yang dilakukan oleh indra (2015) menyatakan bahwa responden menggunakan rokok elektrik adalah karena </w:t>
      </w:r>
      <w:r w:rsidRPr="005916F9">
        <w:rPr>
          <w:rFonts w:ascii="Times New Roman" w:hAnsi="Times New Roman" w:cs="Times New Roman"/>
          <w:sz w:val="24"/>
          <w:szCs w:val="24"/>
        </w:rPr>
        <w:lastRenderedPageBreak/>
        <w:t xml:space="preserve">mereka ingin hidup lebih sehat karena mereka menganggap bahwa rokok elektrik dapat membantu mereka untuk berhenti dari rokok tembakau. Selain itu responden menggunakan rokok elektrik karena mereka melihat orang disekitarnya juga menggunakan dan mereka tertarik dengan rokok elektrik karena rasa dan uap yang dihasilkan lebih banyak. </w:t>
      </w:r>
    </w:p>
    <w:p w14:paraId="46D0DD33" w14:textId="14B9B8D3" w:rsidR="00497D31" w:rsidRPr="005916F9" w:rsidRDefault="003D0A84" w:rsidP="00FE677A">
      <w:pPr>
        <w:pStyle w:val="ListParagraph"/>
        <w:numPr>
          <w:ilvl w:val="1"/>
          <w:numId w:val="3"/>
        </w:numPr>
        <w:spacing w:after="0" w:line="480" w:lineRule="auto"/>
        <w:jc w:val="both"/>
        <w:rPr>
          <w:rFonts w:ascii="Times New Roman" w:hAnsi="Times New Roman" w:cs="Times New Roman"/>
          <w:b/>
          <w:sz w:val="24"/>
          <w:szCs w:val="24"/>
        </w:rPr>
      </w:pPr>
      <w:r w:rsidRPr="005916F9">
        <w:rPr>
          <w:rFonts w:ascii="Times New Roman" w:hAnsi="Times New Roman" w:cs="Times New Roman"/>
          <w:b/>
          <w:sz w:val="24"/>
          <w:szCs w:val="24"/>
        </w:rPr>
        <w:t xml:space="preserve"> Rumusan masalah </w:t>
      </w:r>
    </w:p>
    <w:p w14:paraId="7A1F8D12" w14:textId="38323026" w:rsidR="000A38CF" w:rsidRPr="00AD3BC2" w:rsidRDefault="000A38CF" w:rsidP="00FE677A">
      <w:pPr>
        <w:spacing w:after="0" w:line="480" w:lineRule="auto"/>
        <w:ind w:left="426"/>
        <w:jc w:val="both"/>
        <w:rPr>
          <w:rFonts w:ascii="Times New Roman" w:hAnsi="Times New Roman" w:cs="Times New Roman"/>
          <w:bCs/>
          <w:sz w:val="24"/>
          <w:szCs w:val="24"/>
          <w:lang w:val="id-ID"/>
        </w:rPr>
      </w:pPr>
      <w:r w:rsidRPr="00AD3BC2">
        <w:rPr>
          <w:rFonts w:ascii="Times New Roman" w:hAnsi="Times New Roman" w:cs="Times New Roman"/>
          <w:bCs/>
          <w:sz w:val="24"/>
          <w:szCs w:val="24"/>
          <w:lang w:val="id-ID"/>
        </w:rPr>
        <w:t>Bagaimana gambaran persepsi tentang rokok elektrik</w:t>
      </w:r>
      <w:r w:rsidR="008742B3" w:rsidRPr="00AD3BC2">
        <w:rPr>
          <w:rFonts w:ascii="Times New Roman" w:hAnsi="Times New Roman" w:cs="Times New Roman"/>
          <w:bCs/>
          <w:sz w:val="24"/>
          <w:szCs w:val="24"/>
          <w:lang w:val="id-ID"/>
        </w:rPr>
        <w:t xml:space="preserve"> </w:t>
      </w:r>
      <w:r w:rsidRPr="00AD3BC2">
        <w:rPr>
          <w:rFonts w:ascii="Times New Roman" w:hAnsi="Times New Roman" w:cs="Times New Roman"/>
          <w:bCs/>
          <w:sz w:val="24"/>
          <w:szCs w:val="24"/>
          <w:lang w:val="id-ID"/>
        </w:rPr>
        <w:t>di komunitas vaporizer Kota Mataram?</w:t>
      </w:r>
    </w:p>
    <w:p w14:paraId="30AF77FA" w14:textId="520DD296" w:rsidR="003D0A84" w:rsidRPr="005916F9" w:rsidRDefault="003D0A84" w:rsidP="00FE677A">
      <w:pPr>
        <w:pStyle w:val="ListParagraph"/>
        <w:numPr>
          <w:ilvl w:val="1"/>
          <w:numId w:val="3"/>
        </w:numPr>
        <w:spacing w:after="0" w:line="480" w:lineRule="auto"/>
        <w:jc w:val="both"/>
        <w:rPr>
          <w:rFonts w:ascii="Times New Roman" w:hAnsi="Times New Roman" w:cs="Times New Roman"/>
          <w:b/>
          <w:bCs/>
          <w:sz w:val="24"/>
          <w:szCs w:val="24"/>
        </w:rPr>
      </w:pPr>
      <w:r w:rsidRPr="005916F9">
        <w:rPr>
          <w:rFonts w:ascii="Times New Roman" w:hAnsi="Times New Roman" w:cs="Times New Roman"/>
          <w:sz w:val="24"/>
          <w:szCs w:val="24"/>
        </w:rPr>
        <w:t xml:space="preserve"> </w:t>
      </w:r>
      <w:r w:rsidRPr="005916F9">
        <w:rPr>
          <w:rFonts w:ascii="Times New Roman" w:hAnsi="Times New Roman" w:cs="Times New Roman"/>
          <w:b/>
          <w:bCs/>
          <w:sz w:val="24"/>
          <w:szCs w:val="24"/>
        </w:rPr>
        <w:t xml:space="preserve">Tujuan penelitian </w:t>
      </w:r>
    </w:p>
    <w:p w14:paraId="5F1C08EC" w14:textId="35AEA1AE" w:rsidR="00FE780E" w:rsidRPr="005916F9" w:rsidRDefault="003D0A84" w:rsidP="00FE677A">
      <w:pPr>
        <w:pStyle w:val="ListParagraph"/>
        <w:spacing w:after="0" w:line="480" w:lineRule="auto"/>
        <w:ind w:left="426"/>
        <w:jc w:val="both"/>
        <w:rPr>
          <w:rFonts w:ascii="Times New Roman" w:hAnsi="Times New Roman" w:cs="Times New Roman"/>
          <w:sz w:val="24"/>
          <w:szCs w:val="24"/>
        </w:rPr>
      </w:pPr>
      <w:r w:rsidRPr="005916F9">
        <w:rPr>
          <w:rFonts w:ascii="Times New Roman" w:hAnsi="Times New Roman" w:cs="Times New Roman"/>
          <w:sz w:val="24"/>
          <w:szCs w:val="24"/>
        </w:rPr>
        <w:t xml:space="preserve">Tujuan dari penelitian ini adalah untuk mengetahui gambaran persepsi tentang rokok elektrik dikomunitas vaporizer </w:t>
      </w:r>
      <w:r w:rsidR="00FF049B" w:rsidRPr="005916F9">
        <w:rPr>
          <w:rFonts w:ascii="Times New Roman" w:hAnsi="Times New Roman" w:cs="Times New Roman"/>
          <w:sz w:val="24"/>
          <w:szCs w:val="24"/>
          <w:lang w:val="id-ID"/>
        </w:rPr>
        <w:t xml:space="preserve">di </w:t>
      </w:r>
      <w:r w:rsidRPr="005916F9">
        <w:rPr>
          <w:rFonts w:ascii="Times New Roman" w:hAnsi="Times New Roman" w:cs="Times New Roman"/>
          <w:sz w:val="24"/>
          <w:szCs w:val="24"/>
        </w:rPr>
        <w:t>kot</w:t>
      </w:r>
      <w:r w:rsidR="008742B3" w:rsidRPr="005916F9">
        <w:rPr>
          <w:rFonts w:ascii="Times New Roman" w:hAnsi="Times New Roman" w:cs="Times New Roman"/>
          <w:sz w:val="24"/>
          <w:szCs w:val="24"/>
          <w:lang w:val="id-ID"/>
        </w:rPr>
        <w:t>a Mataram</w:t>
      </w:r>
      <w:r w:rsidRPr="005916F9">
        <w:rPr>
          <w:rFonts w:ascii="Times New Roman" w:hAnsi="Times New Roman" w:cs="Times New Roman"/>
          <w:sz w:val="24"/>
          <w:szCs w:val="24"/>
        </w:rPr>
        <w:t xml:space="preserve">. </w:t>
      </w:r>
    </w:p>
    <w:p w14:paraId="2B808C29" w14:textId="77777777" w:rsidR="003D0A84" w:rsidRPr="005916F9" w:rsidRDefault="003D0A84" w:rsidP="00FE677A">
      <w:pPr>
        <w:pStyle w:val="ListParagraph"/>
        <w:numPr>
          <w:ilvl w:val="1"/>
          <w:numId w:val="3"/>
        </w:numPr>
        <w:spacing w:after="0" w:line="480" w:lineRule="auto"/>
        <w:ind w:left="426"/>
        <w:jc w:val="both"/>
        <w:rPr>
          <w:rFonts w:ascii="Times New Roman" w:hAnsi="Times New Roman" w:cs="Times New Roman"/>
          <w:b/>
          <w:sz w:val="24"/>
          <w:szCs w:val="24"/>
        </w:rPr>
      </w:pPr>
      <w:r w:rsidRPr="005916F9">
        <w:rPr>
          <w:rFonts w:ascii="Times New Roman" w:hAnsi="Times New Roman" w:cs="Times New Roman"/>
          <w:b/>
          <w:sz w:val="24"/>
          <w:szCs w:val="24"/>
        </w:rPr>
        <w:t xml:space="preserve"> Manfaat penelitian </w:t>
      </w:r>
    </w:p>
    <w:p w14:paraId="43B6EE93" w14:textId="5237299D" w:rsidR="00FF049B" w:rsidRPr="005916F9" w:rsidRDefault="003D0A84" w:rsidP="00FE677A">
      <w:pPr>
        <w:pStyle w:val="ListParagraph"/>
        <w:numPr>
          <w:ilvl w:val="0"/>
          <w:numId w:val="31"/>
        </w:numPr>
        <w:spacing w:after="0" w:line="480" w:lineRule="auto"/>
        <w:ind w:left="567" w:hanging="141"/>
        <w:jc w:val="both"/>
        <w:rPr>
          <w:rFonts w:ascii="Times New Roman" w:hAnsi="Times New Roman" w:cs="Times New Roman"/>
          <w:sz w:val="24"/>
          <w:szCs w:val="24"/>
          <w:lang w:val="id-ID"/>
        </w:rPr>
      </w:pPr>
      <w:r w:rsidRPr="005916F9">
        <w:rPr>
          <w:rFonts w:ascii="Times New Roman" w:hAnsi="Times New Roman" w:cs="Times New Roman"/>
          <w:sz w:val="24"/>
          <w:szCs w:val="24"/>
        </w:rPr>
        <w:t>Manfaat penelitian bagi institusi pendidikan yaitu penelitian ini diharapkan dapat dimanfaatkan</w:t>
      </w:r>
      <w:r w:rsidRPr="005916F9">
        <w:rPr>
          <w:rFonts w:ascii="Times New Roman" w:hAnsi="Times New Roman" w:cs="Times New Roman"/>
          <w:sz w:val="24"/>
          <w:szCs w:val="24"/>
          <w:lang w:val="id-ID"/>
        </w:rPr>
        <w:t xml:space="preserve"> </w:t>
      </w:r>
      <w:r w:rsidRPr="005916F9">
        <w:rPr>
          <w:rFonts w:ascii="Times New Roman" w:hAnsi="Times New Roman" w:cs="Times New Roman"/>
          <w:sz w:val="24"/>
          <w:szCs w:val="24"/>
        </w:rPr>
        <w:t xml:space="preserve">oleh tenaga kesehatan khususnya farmasi dapat memberikan informasi yang terpercaya pada pasien maupun pada masyarakat dalam tindakan preventif dan promotif terhadap penggunaan rokok elektrik ini. </w:t>
      </w:r>
    </w:p>
    <w:p w14:paraId="637DDEF1" w14:textId="77777777" w:rsidR="00FF049B" w:rsidRPr="005916F9" w:rsidRDefault="003D0A84" w:rsidP="00FE677A">
      <w:pPr>
        <w:pStyle w:val="ListParagraph"/>
        <w:numPr>
          <w:ilvl w:val="0"/>
          <w:numId w:val="31"/>
        </w:numPr>
        <w:spacing w:before="240" w:after="0" w:line="480" w:lineRule="auto"/>
        <w:ind w:left="709" w:hanging="283"/>
        <w:jc w:val="both"/>
        <w:rPr>
          <w:rFonts w:ascii="Times New Roman" w:hAnsi="Times New Roman" w:cs="Times New Roman"/>
          <w:sz w:val="24"/>
          <w:szCs w:val="24"/>
        </w:rPr>
      </w:pPr>
      <w:r w:rsidRPr="005916F9">
        <w:rPr>
          <w:rFonts w:ascii="Times New Roman" w:hAnsi="Times New Roman" w:cs="Times New Roman"/>
          <w:sz w:val="24"/>
          <w:szCs w:val="24"/>
        </w:rPr>
        <w:t xml:space="preserve">Manfaat bagi instansi pelayanan kesehatan adalah dapat memberikan informasi mengenai keuntungan maupun kerugian dari pengguna rokok elektrik ini. </w:t>
      </w:r>
    </w:p>
    <w:p w14:paraId="5FF8B83A" w14:textId="705CCF08" w:rsidR="0067479D" w:rsidRPr="0020131B" w:rsidRDefault="003D0A84" w:rsidP="00FE677A">
      <w:pPr>
        <w:pStyle w:val="ListParagraph"/>
        <w:numPr>
          <w:ilvl w:val="0"/>
          <w:numId w:val="31"/>
        </w:numPr>
        <w:spacing w:before="240" w:after="0" w:line="480" w:lineRule="auto"/>
        <w:ind w:left="709" w:hanging="283"/>
        <w:jc w:val="both"/>
        <w:rPr>
          <w:rFonts w:ascii="Times New Roman" w:hAnsi="Times New Roman" w:cs="Times New Roman"/>
          <w:sz w:val="24"/>
          <w:szCs w:val="24"/>
        </w:rPr>
      </w:pPr>
      <w:r w:rsidRPr="005916F9">
        <w:rPr>
          <w:rFonts w:ascii="Times New Roman" w:hAnsi="Times New Roman" w:cs="Times New Roman"/>
          <w:sz w:val="24"/>
          <w:szCs w:val="24"/>
        </w:rPr>
        <w:t xml:space="preserve">Manfaat bagi peneliti yaitu hasil dari penelitian ini dapat digunakan untuk acuan peneliti selanjutnya dan dapat dikembangkan lagi dengan melihat </w:t>
      </w:r>
      <w:r w:rsidRPr="005916F9">
        <w:rPr>
          <w:rFonts w:ascii="Times New Roman" w:hAnsi="Times New Roman" w:cs="Times New Roman"/>
          <w:sz w:val="24"/>
          <w:szCs w:val="24"/>
        </w:rPr>
        <w:lastRenderedPageBreak/>
        <w:t xml:space="preserve">faktor-faktor yang dapat mempengaruhi masyarakat dalam penggunaan rokok elektrik. </w:t>
      </w:r>
    </w:p>
    <w:p w14:paraId="6EC5E7B7" w14:textId="0548A4C7" w:rsidR="0067479D" w:rsidRPr="005916F9" w:rsidRDefault="003D0A84" w:rsidP="00FE677A">
      <w:pPr>
        <w:pStyle w:val="ListParagraph"/>
        <w:numPr>
          <w:ilvl w:val="1"/>
          <w:numId w:val="30"/>
        </w:numPr>
        <w:spacing w:before="240" w:after="0" w:line="480" w:lineRule="auto"/>
        <w:ind w:left="426" w:hanging="426"/>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t xml:space="preserve">Keaslian penelitian </w:t>
      </w:r>
    </w:p>
    <w:p w14:paraId="5AE203D0" w14:textId="46B98BC9" w:rsidR="003D0A84" w:rsidRPr="005916F9" w:rsidRDefault="003D0A84" w:rsidP="00FE677A">
      <w:pPr>
        <w:pStyle w:val="ListParagraph"/>
        <w:spacing w:before="240" w:after="0" w:line="480" w:lineRule="auto"/>
        <w:ind w:left="426" w:firstLine="720"/>
        <w:jc w:val="both"/>
        <w:rPr>
          <w:rFonts w:ascii="Times New Roman" w:hAnsi="Times New Roman" w:cs="Times New Roman"/>
          <w:b/>
          <w:bCs/>
          <w:sz w:val="24"/>
          <w:szCs w:val="24"/>
          <w:lang w:val="id-ID"/>
        </w:rPr>
      </w:pPr>
      <w:r w:rsidRPr="005916F9">
        <w:rPr>
          <w:rFonts w:ascii="Times New Roman" w:hAnsi="Times New Roman" w:cs="Times New Roman"/>
          <w:sz w:val="24"/>
          <w:szCs w:val="24"/>
          <w:lang w:val="id-ID"/>
        </w:rPr>
        <w:t>Sebelum peneliti merajuk pada penelitian ini, peneliti telah mengambil</w:t>
      </w:r>
      <w:r w:rsidR="00083B83">
        <w:rPr>
          <w:rFonts w:ascii="Times New Roman" w:hAnsi="Times New Roman" w:cs="Times New Roman"/>
          <w:sz w:val="24"/>
          <w:szCs w:val="24"/>
          <w:lang w:val="id-ID"/>
        </w:rPr>
        <w:t xml:space="preserve"> </w:t>
      </w:r>
      <w:r w:rsidRPr="005916F9">
        <w:rPr>
          <w:rFonts w:ascii="Times New Roman" w:hAnsi="Times New Roman" w:cs="Times New Roman"/>
          <w:sz w:val="24"/>
          <w:szCs w:val="24"/>
          <w:lang w:val="id-ID"/>
        </w:rPr>
        <w:t xml:space="preserve">beberapa penelitian terdahulu yang berhubungan dengan penelitian ini dengan harapan bisa dijadikan sebagai bahan refrensi untuk kajian mengenai penelitian ini yaitu sebagai berikut : </w:t>
      </w:r>
    </w:p>
    <w:p w14:paraId="5E2F3277" w14:textId="358054DF" w:rsidR="003D0A84" w:rsidRPr="005916F9" w:rsidRDefault="003D0A84" w:rsidP="00FE677A">
      <w:pPr>
        <w:spacing w:after="0" w:line="480" w:lineRule="auto"/>
        <w:ind w:left="426"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Berdasarkan penelitian yang dilakukan oleh Siti sarah alawiyah,2017. Gambaran persepsi tentang rokok elektrik pada para pengguna rokok elektrik di komunitas vaporizer kota Tangerang. Berdasarkan hasil penelitian yang dilakukan pada</w:t>
      </w:r>
      <w:r w:rsidR="005F137C" w:rsidRPr="005916F9">
        <w:rPr>
          <w:rFonts w:ascii="Times New Roman" w:hAnsi="Times New Roman" w:cs="Times New Roman"/>
          <w:sz w:val="24"/>
          <w:szCs w:val="24"/>
          <w:lang w:val="id-ID"/>
        </w:rPr>
        <w:t xml:space="preserve"> </w:t>
      </w:r>
      <w:r w:rsidRPr="005916F9">
        <w:rPr>
          <w:rFonts w:ascii="Times New Roman" w:hAnsi="Times New Roman" w:cs="Times New Roman"/>
          <w:sz w:val="24"/>
          <w:szCs w:val="24"/>
          <w:lang w:val="id-ID"/>
        </w:rPr>
        <w:t xml:space="preserve">vaporizer kota Tangerang hasil berdasarkan karakteristik responden berdasarkan jenis kelamin, usia, pendidikan terakhir, status penggunaan, dan lama penggunaan. Mayoritas pada penelitian ini yaitu sebanyak 86,3% responden berjenis laki-laki dan perempuan sebanyak 13,7% responden. Pada penelitian ini didapatkan jumlah laki-laki lebih tinggi dibandingkan perempuan.produk rokok elektrik lebih banyak digunakan oleh laki-laki karena keyakinan yang berhubungan dengan penggunaan rokok pada masa depan. Mayoritas responden laki-laki ini juga karena mereka lebih tertarik dengan rokok elektrik yang menghasilkan uap lebih banyak dibandingkan rokok tembakauvserta variasi rasa banyak. Responden dalam penelitian ini ada 2 kategori, yaitu remaja usia 18 sampai 20 tahun berjumlah 30,1% dan dewasa usia 21 sampai 40 tahun berjumlah 69,9%. Pada penelitian ini jumlah responden dewasa lebih tinggi dibandingkan dengan  remaja, hal </w:t>
      </w:r>
      <w:r w:rsidRPr="005916F9">
        <w:rPr>
          <w:rFonts w:ascii="Times New Roman" w:hAnsi="Times New Roman" w:cs="Times New Roman"/>
          <w:sz w:val="24"/>
          <w:szCs w:val="24"/>
          <w:lang w:val="id-ID"/>
        </w:rPr>
        <w:lastRenderedPageBreak/>
        <w:t xml:space="preserve">ini sesuai dengan kenyataan yang ada. Pada kemasan cairan rokok elektrik tertera yang dapat menggunakan atau dibeli pada orang dewasa diatas usia 18 tahun dilarang menggunakan rokok elektrik. Hal ini sesuai dengan undang-undang parlemen di Eropa yang menyebutkan bahwa regulasi rokok elektrik dibuat salah satu kebijakannya yaitu rokok elektrik tidak boleh dijual kepada mereka yang usianya masih dibawah 18 tahun (British Medical Association,2013). Berdasarkan perbedaan peneliti sebelumnya dengan saat ini yaitu terdapat perbedaan dibagian lokasi penelitian,jumlah lokasi penelitian,waktu penelitian. </w:t>
      </w:r>
    </w:p>
    <w:p w14:paraId="467417F6" w14:textId="5DD883EA" w:rsidR="000810DC" w:rsidRPr="005916F9" w:rsidRDefault="000A38CF" w:rsidP="00FE677A">
      <w:pPr>
        <w:spacing w:after="0" w:line="480" w:lineRule="auto"/>
        <w:ind w:left="426"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Berdasarkan penelitian yang dilakukan </w:t>
      </w:r>
      <w:r w:rsidR="000810DC" w:rsidRPr="005916F9">
        <w:rPr>
          <w:rFonts w:ascii="Times New Roman" w:hAnsi="Times New Roman" w:cs="Times New Roman"/>
          <w:sz w:val="24"/>
          <w:szCs w:val="24"/>
          <w:lang w:val="id-ID"/>
        </w:rPr>
        <w:t>Apsari Damayanti,2015. Pengguna rokok elektronik di komunitas personal vaporizer di Kota Surabaya.</w:t>
      </w:r>
      <w:r w:rsidR="000810DC" w:rsidRPr="005916F9">
        <w:rPr>
          <w:rFonts w:ascii="Times New Roman" w:hAnsi="Times New Roman" w:cs="Times New Roman"/>
          <w:sz w:val="24"/>
          <w:szCs w:val="24"/>
        </w:rPr>
        <w:t xml:space="preserve"> </w:t>
      </w:r>
      <w:r w:rsidR="000810DC" w:rsidRPr="005916F9">
        <w:rPr>
          <w:rFonts w:ascii="Times New Roman" w:hAnsi="Times New Roman" w:cs="Times New Roman"/>
          <w:sz w:val="24"/>
          <w:szCs w:val="24"/>
          <w:lang w:val="id-ID"/>
        </w:rPr>
        <w:t xml:space="preserve">Berdasarkan karakteristik responden </w:t>
      </w:r>
      <w:r w:rsidR="000810DC" w:rsidRPr="005916F9">
        <w:rPr>
          <w:rFonts w:ascii="Times New Roman" w:hAnsi="Times New Roman" w:cs="Times New Roman"/>
          <w:sz w:val="24"/>
          <w:szCs w:val="24"/>
        </w:rPr>
        <w:t xml:space="preserve">dapat diketahui bahwa usia responden pada kelompok usia antara 26–35 tahun (54,8%), usia ≤ 25 tahun (41,9%) dan &gt; 35 tahun (3,3%). Rata-rata usia pengguna electronic cigarette pada Komunitas Personal Vaporizer Surabaya berusia 27 tahun dengan usia termuda yaitu 19 tahun sedangkan usia tertua yaitu 36 tahun. Sebagian besar responden adalah laki-laki (96,8%) dibandingkan dengan perempuan (3,2%). Tingkat pendidikan dari responden keseluruhannya adalah tamat SMA – Perguruan Tinggi (100%). Status pekerjaan responden sebagian besar bekerja (71%) dan tidak bekerja (29%). Rata-rata pengguna rokok elektronik pada Komunitas Personal Vaporizer Surabaya bekerja sebagai pegawai baik di instansi negeri maupun swasta, selain itu sebagian responden pada komunitas ini juga bekerja sebagai wiraswasta. Sebagian besar responden yang tidak </w:t>
      </w:r>
      <w:r w:rsidR="000810DC" w:rsidRPr="005916F9">
        <w:rPr>
          <w:rFonts w:ascii="Times New Roman" w:hAnsi="Times New Roman" w:cs="Times New Roman"/>
          <w:sz w:val="24"/>
          <w:szCs w:val="24"/>
        </w:rPr>
        <w:lastRenderedPageBreak/>
        <w:t>bekerja</w:t>
      </w:r>
      <w:r w:rsidR="000810DC" w:rsidRPr="005916F9">
        <w:rPr>
          <w:rFonts w:ascii="Times New Roman" w:hAnsi="Times New Roman" w:cs="Times New Roman"/>
          <w:sz w:val="24"/>
          <w:szCs w:val="24"/>
          <w:lang w:val="id-ID"/>
        </w:rPr>
        <w:t xml:space="preserve"> </w:t>
      </w:r>
      <w:r w:rsidR="000810DC" w:rsidRPr="005916F9">
        <w:rPr>
          <w:rFonts w:ascii="Times New Roman" w:hAnsi="Times New Roman" w:cs="Times New Roman"/>
          <w:sz w:val="24"/>
          <w:szCs w:val="24"/>
        </w:rPr>
        <w:t>merupakan mahasiswa, namun terdapat beberapa pengguna mahasiswa yang bekerja</w:t>
      </w:r>
      <w:r w:rsidR="00970B16" w:rsidRPr="005916F9">
        <w:rPr>
          <w:rFonts w:ascii="Times New Roman" w:hAnsi="Times New Roman" w:cs="Times New Roman"/>
          <w:sz w:val="24"/>
          <w:szCs w:val="24"/>
          <w:lang w:val="id-ID"/>
        </w:rPr>
        <w:t xml:space="preserve">. </w:t>
      </w:r>
      <w:r w:rsidR="00970B16" w:rsidRPr="005916F9">
        <w:rPr>
          <w:rFonts w:ascii="Times New Roman" w:hAnsi="Times New Roman" w:cs="Times New Roman"/>
          <w:sz w:val="24"/>
          <w:szCs w:val="24"/>
        </w:rPr>
        <w:t>Sebagian besar responden memiliki riwayat merokok non elektronik (93,6%) dan tidak memiliki riwayat merokok non elektronik (6,4%). Rata-rata pengguna rokok elektronik pada komunitas ini merupakan perokok berat, sehingga mereka mencari cara sebagai alternatif untuk berhenti merokok sebab mereka sadar bahwa rokok berdampak buruk bagi kesehatan dan berbahaya bagi orangorang di sekitarnya. Namun demikian, tidak sedikit pengguna rokok elektronik yang menggunakan produk rokok elektronik dan rokok konvensional (dual use), mereka merasa bahwa untuk berhenti merokok diperlukan cara yang bertahap. Sebagian besar pengguna rokok elektronik menggunakan produk tersebut sebagai alternatif untuk berhenti merokok (80,6%), coba-coba (12,9%) dan lifestyle (6,5%). Rata-rata usia responden adalah antara 26– 35 tahun, jenis kelamin laki-laki, pendidikan terakhir SMA – Perguruan Tinggi, dan bekerja. Selain itu, rata-rata pengguna rokok elektronik memiliki riwayat merokok dan memiliki alasan menggunakan rokok elektronik sebagai alternatif untuk berhenti</w:t>
      </w:r>
      <w:r w:rsidR="00970B16" w:rsidRPr="005916F9">
        <w:rPr>
          <w:rFonts w:ascii="Times New Roman" w:hAnsi="Times New Roman" w:cs="Times New Roman"/>
          <w:sz w:val="24"/>
          <w:szCs w:val="24"/>
          <w:lang w:val="id-ID"/>
        </w:rPr>
        <w:t xml:space="preserve"> merokok.</w:t>
      </w:r>
    </w:p>
    <w:p w14:paraId="56498392" w14:textId="75119DA5" w:rsidR="00322F1A" w:rsidRPr="005916F9" w:rsidRDefault="00322F1A" w:rsidP="00FE677A">
      <w:pPr>
        <w:spacing w:after="0" w:line="480" w:lineRule="auto"/>
        <w:ind w:left="426"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Berdasarkan penelitian yang dilakukan oleh Dany Yosua,2018. Persepsi generasi milenial tentang penggunaan rokok elektrik </w:t>
      </w:r>
      <w:r w:rsidRPr="005916F9">
        <w:rPr>
          <w:rFonts w:ascii="Times New Roman" w:hAnsi="Times New Roman" w:cs="Times New Roman"/>
          <w:i/>
          <w:iCs/>
          <w:sz w:val="24"/>
          <w:szCs w:val="24"/>
          <w:lang w:val="id-ID"/>
        </w:rPr>
        <w:t>(vape)</w:t>
      </w:r>
      <w:r w:rsidRPr="005916F9">
        <w:rPr>
          <w:rFonts w:ascii="Times New Roman" w:hAnsi="Times New Roman" w:cs="Times New Roman"/>
          <w:sz w:val="24"/>
          <w:szCs w:val="24"/>
          <w:lang w:val="id-ID"/>
        </w:rPr>
        <w:t xml:space="preserve"> di kecamatana Medan selayang. Karakteristik usia milenial yang paling banyak menggunakan </w:t>
      </w:r>
      <w:r w:rsidRPr="005916F9">
        <w:rPr>
          <w:rFonts w:ascii="Times New Roman" w:hAnsi="Times New Roman" w:cs="Times New Roman"/>
          <w:i/>
          <w:iCs/>
          <w:sz w:val="24"/>
          <w:szCs w:val="24"/>
          <w:lang w:val="id-ID"/>
        </w:rPr>
        <w:t>vape</w:t>
      </w:r>
      <w:r w:rsidRPr="005916F9">
        <w:rPr>
          <w:rFonts w:ascii="Times New Roman" w:hAnsi="Times New Roman" w:cs="Times New Roman"/>
          <w:sz w:val="24"/>
          <w:szCs w:val="24"/>
          <w:lang w:val="id-ID"/>
        </w:rPr>
        <w:t xml:space="preserve"> di kecamatan Medan Selayang adalah usia 24-28 tahun yaitu sebanyak 81 orang, dengan jenjang pendidikan terakhir yaitu perguruan tinggi sebanyak 48 orang dan pengguna terbanyak adalah laki-laki sebanyak </w:t>
      </w:r>
      <w:r w:rsidRPr="005916F9">
        <w:rPr>
          <w:rFonts w:ascii="Times New Roman" w:hAnsi="Times New Roman" w:cs="Times New Roman"/>
          <w:sz w:val="24"/>
          <w:szCs w:val="24"/>
          <w:lang w:val="id-ID"/>
        </w:rPr>
        <w:lastRenderedPageBreak/>
        <w:t>74 orang. Tingkat pengetahuan generasi milenial tentang rokok</w:t>
      </w:r>
      <w:r w:rsidR="00067C83" w:rsidRPr="005916F9">
        <w:rPr>
          <w:rFonts w:ascii="Times New Roman" w:hAnsi="Times New Roman" w:cs="Times New Roman"/>
          <w:sz w:val="24"/>
          <w:szCs w:val="24"/>
          <w:lang w:val="id-ID"/>
        </w:rPr>
        <w:t xml:space="preserve"> elektrik </w:t>
      </w:r>
      <w:r w:rsidR="00067C83" w:rsidRPr="005916F9">
        <w:rPr>
          <w:rFonts w:ascii="Times New Roman" w:hAnsi="Times New Roman" w:cs="Times New Roman"/>
          <w:i/>
          <w:iCs/>
          <w:sz w:val="24"/>
          <w:szCs w:val="24"/>
          <w:lang w:val="id-ID"/>
        </w:rPr>
        <w:t>(vape)</w:t>
      </w:r>
      <w:r w:rsidR="00067C83" w:rsidRPr="005916F9">
        <w:rPr>
          <w:rFonts w:ascii="Times New Roman" w:hAnsi="Times New Roman" w:cs="Times New Roman"/>
          <w:sz w:val="24"/>
          <w:szCs w:val="24"/>
          <w:lang w:val="id-ID"/>
        </w:rPr>
        <w:t xml:space="preserve"> yang telah dilakukan sebelumnya adalah masuk ke dalam kategori pengetahuan baik yaitu sebanyak 57 orang responden (57%), tingkat harapan generasi milenial tentang penggunaan rokok elektrik (vape) yang telah dilakukan sebelumnya adalah masuk ke dalam kategori harapan baik,yaitu sebanyak 85 orang (85%).</w:t>
      </w:r>
    </w:p>
    <w:p w14:paraId="3560FF21" w14:textId="77777777" w:rsidR="00A423A6" w:rsidRPr="005916F9" w:rsidRDefault="00067C83" w:rsidP="00FE677A">
      <w:pPr>
        <w:spacing w:after="0" w:line="480" w:lineRule="auto"/>
        <w:ind w:left="426"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Tingkat kebutuhan generasi milenial tentang rokok elektrik (vape) yang telah dilakukan sebelumnya terdapat 79 orang responden (79%) menggunakan rokok elektrik karena ingin mencoba hal baru. Sumber informasi generasi milenial tentang rokok elektrik (vape) yang telah dilakukan sebelumnya terdapat sebanyak 59 orang responden (59%) membaca artikel tentang bahaya rokok dan beralih menggunakan rokok elektrik. Lingkungan sosial generasi milenial tentang penggunaan rokok elektrik (vape) yang telah dilakukan sebelumnya terdapat sebanyak 61 orang </w:t>
      </w:r>
      <w:r w:rsidR="009C5261" w:rsidRPr="005916F9">
        <w:rPr>
          <w:rFonts w:ascii="Times New Roman" w:hAnsi="Times New Roman" w:cs="Times New Roman"/>
          <w:sz w:val="24"/>
          <w:szCs w:val="24"/>
          <w:lang w:val="id-ID"/>
        </w:rPr>
        <w:t xml:space="preserve">responden (61%) menggunakan rokok elektrik karena ada teman juga menggunakannya. </w:t>
      </w:r>
    </w:p>
    <w:p w14:paraId="015B537C" w14:textId="0D4A1377" w:rsidR="001609BF" w:rsidRDefault="00FF049B" w:rsidP="00FE677A">
      <w:pPr>
        <w:spacing w:after="0" w:line="480" w:lineRule="auto"/>
        <w:ind w:left="426"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Perbedaan </w:t>
      </w:r>
      <w:r w:rsidR="00A423A6" w:rsidRPr="005916F9">
        <w:rPr>
          <w:rFonts w:ascii="Times New Roman" w:hAnsi="Times New Roman" w:cs="Times New Roman"/>
          <w:sz w:val="24"/>
          <w:szCs w:val="24"/>
          <w:lang w:val="id-ID"/>
        </w:rPr>
        <w:t xml:space="preserve">penelitian ini dengan penelitian sebelumnya yaitu periode penelitian,tempat penelitian di lakukan. </w:t>
      </w:r>
    </w:p>
    <w:p w14:paraId="6DD97865" w14:textId="77777777" w:rsidR="006542AD" w:rsidRPr="00083B83" w:rsidRDefault="006542AD" w:rsidP="00FE677A">
      <w:pPr>
        <w:spacing w:after="0" w:line="480" w:lineRule="auto"/>
        <w:ind w:left="426" w:firstLine="720"/>
        <w:jc w:val="both"/>
        <w:rPr>
          <w:rFonts w:ascii="Times New Roman" w:hAnsi="Times New Roman" w:cs="Times New Roman"/>
          <w:sz w:val="24"/>
          <w:szCs w:val="24"/>
          <w:lang w:val="id-ID"/>
        </w:rPr>
      </w:pPr>
    </w:p>
    <w:p w14:paraId="4B5FB4A5" w14:textId="3858D369" w:rsidR="00952B63" w:rsidRDefault="00952B63" w:rsidP="00FE677A">
      <w:pPr>
        <w:spacing w:line="480" w:lineRule="auto"/>
        <w:jc w:val="center"/>
        <w:rPr>
          <w:rFonts w:ascii="Times New Roman" w:hAnsi="Times New Roman" w:cs="Times New Roman"/>
          <w:b/>
          <w:sz w:val="24"/>
          <w:szCs w:val="24"/>
        </w:rPr>
      </w:pPr>
    </w:p>
    <w:p w14:paraId="42B34381" w14:textId="7FE1C005" w:rsidR="0020131B" w:rsidRDefault="0020131B" w:rsidP="00FE677A">
      <w:pPr>
        <w:spacing w:line="480" w:lineRule="auto"/>
        <w:jc w:val="center"/>
        <w:rPr>
          <w:rFonts w:ascii="Times New Roman" w:hAnsi="Times New Roman" w:cs="Times New Roman"/>
          <w:b/>
          <w:sz w:val="24"/>
          <w:szCs w:val="24"/>
        </w:rPr>
      </w:pPr>
    </w:p>
    <w:p w14:paraId="14D5C025" w14:textId="77777777" w:rsidR="00CC16A3" w:rsidRPr="00B31DBA" w:rsidRDefault="00CC16A3" w:rsidP="00FE677A">
      <w:pPr>
        <w:spacing w:line="480" w:lineRule="auto"/>
        <w:rPr>
          <w:rFonts w:ascii="Times New Roman" w:hAnsi="Times New Roman" w:cs="Times New Roman"/>
          <w:b/>
          <w:sz w:val="24"/>
          <w:szCs w:val="24"/>
          <w:lang w:val="id-ID"/>
        </w:rPr>
      </w:pPr>
    </w:p>
    <w:p w14:paraId="32745A7F" w14:textId="75795931" w:rsidR="0067479D" w:rsidRPr="005916F9" w:rsidRDefault="003D0A84" w:rsidP="00FE677A">
      <w:pPr>
        <w:spacing w:line="480" w:lineRule="auto"/>
        <w:jc w:val="center"/>
        <w:rPr>
          <w:rFonts w:ascii="Times New Roman" w:hAnsi="Times New Roman" w:cs="Times New Roman"/>
          <w:b/>
          <w:sz w:val="24"/>
          <w:szCs w:val="24"/>
        </w:rPr>
      </w:pPr>
      <w:r w:rsidRPr="005916F9">
        <w:rPr>
          <w:rFonts w:ascii="Times New Roman" w:hAnsi="Times New Roman" w:cs="Times New Roman"/>
          <w:b/>
          <w:sz w:val="24"/>
          <w:szCs w:val="24"/>
        </w:rPr>
        <w:lastRenderedPageBreak/>
        <w:t>BAB II</w:t>
      </w:r>
    </w:p>
    <w:p w14:paraId="4A5833B5" w14:textId="0CFC68E8" w:rsidR="00970B16" w:rsidRPr="005916F9" w:rsidRDefault="003D0A84" w:rsidP="00FE677A">
      <w:pPr>
        <w:spacing w:line="480" w:lineRule="auto"/>
        <w:jc w:val="center"/>
        <w:rPr>
          <w:rFonts w:ascii="Times New Roman" w:hAnsi="Times New Roman" w:cs="Times New Roman"/>
          <w:b/>
          <w:sz w:val="24"/>
          <w:szCs w:val="24"/>
        </w:rPr>
      </w:pPr>
      <w:r w:rsidRPr="005916F9">
        <w:rPr>
          <w:rFonts w:ascii="Times New Roman" w:hAnsi="Times New Roman" w:cs="Times New Roman"/>
          <w:b/>
          <w:sz w:val="24"/>
          <w:szCs w:val="24"/>
        </w:rPr>
        <w:t xml:space="preserve">TINJAUAN PUSTAKA </w:t>
      </w:r>
    </w:p>
    <w:p w14:paraId="3B821694" w14:textId="4BAA71A6" w:rsidR="003D0A84" w:rsidRPr="005916F9" w:rsidRDefault="003D0A84" w:rsidP="00FE677A">
      <w:pPr>
        <w:pStyle w:val="ListParagraph"/>
        <w:numPr>
          <w:ilvl w:val="1"/>
          <w:numId w:val="32"/>
        </w:numPr>
        <w:spacing w:line="480" w:lineRule="auto"/>
        <w:ind w:left="426"/>
        <w:rPr>
          <w:rFonts w:ascii="Times New Roman" w:hAnsi="Times New Roman" w:cs="Times New Roman"/>
          <w:b/>
          <w:sz w:val="24"/>
          <w:szCs w:val="24"/>
        </w:rPr>
      </w:pPr>
      <w:r w:rsidRPr="005916F9">
        <w:rPr>
          <w:rFonts w:ascii="Times New Roman" w:hAnsi="Times New Roman" w:cs="Times New Roman"/>
          <w:b/>
          <w:sz w:val="24"/>
          <w:szCs w:val="24"/>
        </w:rPr>
        <w:t xml:space="preserve">Persepsi </w:t>
      </w:r>
    </w:p>
    <w:p w14:paraId="0DF4FDAC" w14:textId="566A4D8C" w:rsidR="003362E0" w:rsidRPr="005916F9" w:rsidRDefault="003362E0" w:rsidP="00FE677A">
      <w:pPr>
        <w:spacing w:after="0" w:line="480" w:lineRule="auto"/>
        <w:ind w:left="426"/>
        <w:rPr>
          <w:rFonts w:ascii="Times New Roman" w:eastAsia="Times New Roman" w:hAnsi="Times New Roman" w:cs="Times New Roman"/>
          <w:b/>
          <w:sz w:val="24"/>
          <w:szCs w:val="24"/>
        </w:rPr>
      </w:pPr>
      <w:r w:rsidRPr="005916F9">
        <w:rPr>
          <w:rFonts w:ascii="Times New Roman" w:eastAsia="Times New Roman" w:hAnsi="Times New Roman" w:cs="Times New Roman"/>
          <w:b/>
          <w:sz w:val="24"/>
          <w:szCs w:val="24"/>
          <w:lang w:val="id-ID"/>
        </w:rPr>
        <w:t xml:space="preserve">2.1.1. </w:t>
      </w:r>
      <w:r w:rsidR="003D0A84" w:rsidRPr="005916F9">
        <w:rPr>
          <w:rFonts w:ascii="Times New Roman" w:eastAsia="Times New Roman" w:hAnsi="Times New Roman" w:cs="Times New Roman"/>
          <w:b/>
          <w:sz w:val="24"/>
          <w:szCs w:val="24"/>
        </w:rPr>
        <w:t>Definisi Persepsi</w:t>
      </w:r>
    </w:p>
    <w:p w14:paraId="54E1CFA8" w14:textId="4AECB56C" w:rsidR="003D0A84" w:rsidRPr="005916F9" w:rsidRDefault="003D0A84" w:rsidP="00FE677A">
      <w:pPr>
        <w:spacing w:after="0" w:line="480" w:lineRule="auto"/>
        <w:ind w:left="1146"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Persepsi adalah tahap akhir dari suatu pengamatan dari objek yang diawali oleh proses pengindraan, atau proses dimana diterimanya suatu rangsangan oleh sistem indra yang kemudian individu memiliki suatu perhatian dan diteruskan ke otak dan individu tersebut menyadari dan memahami keadaan di lingkungan sekitarnya dan yang ada didalam individu tersebut (Sunaryo, 2013). </w:t>
      </w:r>
    </w:p>
    <w:p w14:paraId="75E85644" w14:textId="50CA0E0B" w:rsidR="003D0A84" w:rsidRPr="005916F9" w:rsidRDefault="003D0A84" w:rsidP="00FE677A">
      <w:pPr>
        <w:spacing w:after="0" w:line="480" w:lineRule="auto"/>
        <w:ind w:left="1146"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Persepsi merupakan proses organisasi, interpretasi terhadap rangsangan yang diterima oleh individu sehingga merupakan suatu yang bermakna dan merupakan aktivitas yang terintegrasi di dalam diri individu.  Persepsi adalah proses kognitif yang dirasakan oleh setiap individu dalam memahami suatu informasi mengenai lingkungan sekitarnya, baik dengan menggunakan penglihatan, pendengaran, perasaan, dan penciuman (Toha, 2008)</w:t>
      </w:r>
    </w:p>
    <w:p w14:paraId="2D1401F1" w14:textId="03B37212" w:rsidR="003362E0" w:rsidRPr="005916F9" w:rsidRDefault="003D0A84" w:rsidP="00FE677A">
      <w:pPr>
        <w:spacing w:line="480" w:lineRule="auto"/>
        <w:ind w:left="1146"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Hude (2006) mengatakan persepsi merupakan suatu tindak lanjut dari suatu perasaan, karena persepsi pada hakikatnya merupakan pemberian suatu makna pada stimulus yang ditangkap oleh sistem pengindraan.  Persepsi juga sangat bergantung pada beberapa faktor yaitu faktor personal dan faktor situasional atau faktor </w:t>
      </w:r>
      <w:r w:rsidRPr="005916F9">
        <w:rPr>
          <w:rFonts w:ascii="Times New Roman" w:eastAsia="Times New Roman" w:hAnsi="Times New Roman" w:cs="Times New Roman"/>
          <w:sz w:val="24"/>
          <w:szCs w:val="24"/>
        </w:rPr>
        <w:lastRenderedPageBreak/>
        <w:t>fungsional dan juga faktor struktural.</w:t>
      </w:r>
      <w:r w:rsidR="00A445EC">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Persepsi dapat membantu individu untuk bertindak dan juga mengerti sosial lingkungan  sekitarnya,  karena persepsi  merupakan  suatu  proses  akhir  dari  rangkaian  peristiwa  yang saling berhubungan.</w:t>
      </w:r>
    </w:p>
    <w:p w14:paraId="2683649A" w14:textId="37F6EB76" w:rsidR="003D0A84" w:rsidRPr="005916F9" w:rsidRDefault="003D0A84" w:rsidP="00FE677A">
      <w:pPr>
        <w:pStyle w:val="ListParagraph"/>
        <w:numPr>
          <w:ilvl w:val="2"/>
          <w:numId w:val="33"/>
        </w:numPr>
        <w:spacing w:after="0" w:line="480" w:lineRule="auto"/>
        <w:ind w:left="993" w:hanging="567"/>
        <w:jc w:val="both"/>
        <w:rPr>
          <w:rFonts w:ascii="Times New Roman" w:eastAsia="Times New Roman" w:hAnsi="Times New Roman" w:cs="Times New Roman"/>
          <w:b/>
          <w:sz w:val="24"/>
          <w:szCs w:val="24"/>
        </w:rPr>
      </w:pPr>
      <w:r w:rsidRPr="005916F9">
        <w:rPr>
          <w:rFonts w:ascii="Times New Roman" w:eastAsia="Times New Roman" w:hAnsi="Times New Roman" w:cs="Times New Roman"/>
          <w:b/>
          <w:sz w:val="24"/>
          <w:szCs w:val="24"/>
        </w:rPr>
        <w:t xml:space="preserve"> Macam-macam persepsi </w:t>
      </w:r>
      <w:r w:rsidRPr="005916F9">
        <w:rPr>
          <w:rFonts w:ascii="Times New Roman" w:eastAsia="Times New Roman" w:hAnsi="Times New Roman" w:cs="Times New Roman"/>
          <w:b/>
          <w:sz w:val="24"/>
          <w:szCs w:val="24"/>
        </w:rPr>
        <w:tab/>
      </w:r>
    </w:p>
    <w:p w14:paraId="25631417" w14:textId="7FC08465" w:rsidR="003D0A84" w:rsidRPr="005916F9" w:rsidRDefault="003D0A84" w:rsidP="00FE677A">
      <w:pPr>
        <w:spacing w:after="0" w:line="480" w:lineRule="auto"/>
        <w:ind w:left="1134"/>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Mulyana (2007) mengatakan bahwa terdapat 2 macam persepsi yang dimiliki manusia yaitu:</w:t>
      </w:r>
    </w:p>
    <w:p w14:paraId="65068122" w14:textId="3CDA257F" w:rsidR="003D0A84" w:rsidRPr="005916F9" w:rsidRDefault="003D0A84" w:rsidP="00FE677A">
      <w:pPr>
        <w:pStyle w:val="ListParagraph"/>
        <w:numPr>
          <w:ilvl w:val="0"/>
          <w:numId w:val="18"/>
        </w:numPr>
        <w:spacing w:after="0" w:line="480" w:lineRule="auto"/>
        <w:ind w:left="1276" w:hanging="142"/>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Persepsi terhadap objek lingkungan fisik</w:t>
      </w:r>
    </w:p>
    <w:p w14:paraId="7A758A1B" w14:textId="72FA7FCD" w:rsidR="003D0A84" w:rsidRPr="005916F9" w:rsidRDefault="003D0A84" w:rsidP="00FE677A">
      <w:pPr>
        <w:spacing w:after="0" w:line="480" w:lineRule="auto"/>
        <w:ind w:left="1418"/>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Persepsi setiap individu dalam menilai suatu objek atau suatu lingkungan fisik terjadi kekeliruan, karena suatu objek tersebut dapat menipu indera individu tersebut. Hal ini disebabkan karena:</w:t>
      </w:r>
    </w:p>
    <w:p w14:paraId="0A4023D3" w14:textId="77777777" w:rsidR="003D0A84" w:rsidRPr="005916F9" w:rsidRDefault="003D0A84" w:rsidP="00FE677A">
      <w:pPr>
        <w:numPr>
          <w:ilvl w:val="1"/>
          <w:numId w:val="13"/>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Kondisi yang dapat mempengaruhi pandangan seseorang seperti cuaca yang dapat membuat fatamorgana, pembiasan cahaya contohnya peristiwa ketika seseorang melihatnya didalam air yang akan terlihat bengkok yang sebenarnya berposisi lurus. Hal tersebut yang disebut dengan ilusi. </w:t>
      </w:r>
    </w:p>
    <w:p w14:paraId="59AB0C6C" w14:textId="77777777" w:rsidR="003D0A84" w:rsidRPr="005916F9" w:rsidRDefault="003D0A84" w:rsidP="00FE677A">
      <w:pPr>
        <w:numPr>
          <w:ilvl w:val="1"/>
          <w:numId w:val="13"/>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Latar belakang pengalaman yang berbeda antara individu satu dengan individu lainnya.</w:t>
      </w:r>
    </w:p>
    <w:p w14:paraId="120882F9" w14:textId="77777777" w:rsidR="003D0A84" w:rsidRPr="005916F9" w:rsidRDefault="003D0A84" w:rsidP="00FE677A">
      <w:pPr>
        <w:numPr>
          <w:ilvl w:val="1"/>
          <w:numId w:val="13"/>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Budaya yang berbeda yang dapat mempengaruhi persepsi individu tersebut.</w:t>
      </w:r>
    </w:p>
    <w:p w14:paraId="58F6FA2A" w14:textId="404A2437" w:rsidR="003D0A84" w:rsidRPr="005916F9" w:rsidRDefault="003D0A84" w:rsidP="00FE677A">
      <w:pPr>
        <w:numPr>
          <w:ilvl w:val="1"/>
          <w:numId w:val="13"/>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Gambaran psikologis yang berbeda juga dapat mempengaruhi perbedaan</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persepsi individu dengan orang</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lain</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 xml:space="preserve">dalam mempersepsikan suatu objek. </w:t>
      </w:r>
    </w:p>
    <w:p w14:paraId="15E80DE1" w14:textId="77ECD28D" w:rsidR="003D0A84" w:rsidRPr="005916F9" w:rsidRDefault="003D0A84" w:rsidP="00FE677A">
      <w:pPr>
        <w:pStyle w:val="ListParagraph"/>
        <w:numPr>
          <w:ilvl w:val="0"/>
          <w:numId w:val="18"/>
        </w:numPr>
        <w:spacing w:after="0" w:line="480" w:lineRule="auto"/>
        <w:ind w:left="1276" w:hanging="142"/>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lastRenderedPageBreak/>
        <w:t xml:space="preserve">Persepsi terhadap manusia atau persepsi sosial </w:t>
      </w:r>
    </w:p>
    <w:p w14:paraId="02692471" w14:textId="77777777" w:rsidR="003D0A84" w:rsidRPr="005916F9" w:rsidRDefault="003D0A84" w:rsidP="00FE677A">
      <w:pPr>
        <w:spacing w:after="0" w:line="480" w:lineRule="auto"/>
        <w:ind w:left="1418"/>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Persepsi manusia atau persepsi sosial merupakan proses penangkapan makna dari objek-objek sosial dan kejadian yang dialami oleh individu dalam lingkungan individu tersebut. persepsi ini lebih kompleks karena:</w:t>
      </w:r>
    </w:p>
    <w:p w14:paraId="16A7C344" w14:textId="77777777" w:rsidR="003D0A84" w:rsidRPr="005916F9" w:rsidRDefault="003D0A84" w:rsidP="00FE677A">
      <w:pPr>
        <w:numPr>
          <w:ilvl w:val="0"/>
          <w:numId w:val="14"/>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Manusia memiliki sifat yang dinamis karenanya persepsi manusia dapat berubah dari waktu ke waktu dan lebih cepat dari pada persepsi terhadap objek</w:t>
      </w:r>
    </w:p>
    <w:p w14:paraId="3CFAD4BB" w14:textId="77777777" w:rsidR="003D0A84" w:rsidRPr="005916F9" w:rsidRDefault="003D0A84" w:rsidP="00FE677A">
      <w:pPr>
        <w:numPr>
          <w:ilvl w:val="0"/>
          <w:numId w:val="14"/>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Persepsi sosial tidak meliputi sifat-sifat yang tampak dari luar,</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namun juga sifat-sifat ataupun alasan-alasan dari dalam.</w:t>
      </w:r>
    </w:p>
    <w:p w14:paraId="4771FF01" w14:textId="52B445E7" w:rsidR="003D0A84" w:rsidRPr="005916F9" w:rsidRDefault="003D0A84" w:rsidP="00FE677A">
      <w:pPr>
        <w:numPr>
          <w:ilvl w:val="0"/>
          <w:numId w:val="14"/>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Persepsi sosial bersifat interaktif karena pada saat individu </w:t>
      </w:r>
      <w:r w:rsidRPr="005916F9">
        <w:rPr>
          <w:rFonts w:ascii="Times New Roman" w:eastAsia="Times New Roman" w:hAnsi="Times New Roman" w:cs="Times New Roman"/>
          <w:sz w:val="24"/>
          <w:szCs w:val="24"/>
        </w:rPr>
        <w:tab/>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mempersepsikan orang lain, maka orang tersebut tidak diam melainkan turut mempersepsikan orang tersebut.</w:t>
      </w:r>
    </w:p>
    <w:p w14:paraId="495F8369" w14:textId="4AA4056A" w:rsidR="00497D31" w:rsidRPr="005916F9" w:rsidRDefault="003D0A84" w:rsidP="00FE677A">
      <w:pPr>
        <w:spacing w:after="0" w:line="480" w:lineRule="auto"/>
        <w:ind w:left="1134"/>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Menurut Sunaryo (2013) ada dua macam persepsi,</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 xml:space="preserve">yaitu: persepsi eksternal (external perception), yaitu suatu persepsi yang datangnya karena adanya rangsangan dari luar tubuh individu dan persepsi internal (self perception) merupakan suatu persepsi yang datangnya karena adanya rangsangan dari dalam tubuh individu. Hal ini yang menjadi objek yaitu dirinya sendiri. </w:t>
      </w:r>
    </w:p>
    <w:p w14:paraId="2B94D5DC" w14:textId="28C14454" w:rsidR="003D0A84" w:rsidRPr="005916F9" w:rsidRDefault="003D0A84" w:rsidP="00FE677A">
      <w:pPr>
        <w:pStyle w:val="ListParagraph"/>
        <w:numPr>
          <w:ilvl w:val="2"/>
          <w:numId w:val="34"/>
        </w:numPr>
        <w:spacing w:after="0" w:line="480" w:lineRule="auto"/>
        <w:ind w:left="993" w:hanging="142"/>
        <w:jc w:val="both"/>
        <w:rPr>
          <w:rFonts w:ascii="Times New Roman" w:eastAsia="Times New Roman" w:hAnsi="Times New Roman" w:cs="Times New Roman"/>
          <w:sz w:val="24"/>
          <w:szCs w:val="24"/>
        </w:rPr>
      </w:pPr>
      <w:r w:rsidRPr="005916F9">
        <w:rPr>
          <w:rFonts w:ascii="Times New Roman" w:eastAsia="Times New Roman" w:hAnsi="Times New Roman" w:cs="Times New Roman"/>
          <w:b/>
          <w:sz w:val="24"/>
          <w:szCs w:val="24"/>
        </w:rPr>
        <w:t>Syarat proses pembentukan persepsi</w:t>
      </w:r>
      <w:r w:rsidRPr="005916F9">
        <w:rPr>
          <w:rFonts w:ascii="Times New Roman" w:eastAsia="Times New Roman" w:hAnsi="Times New Roman" w:cs="Times New Roman"/>
          <w:sz w:val="24"/>
          <w:szCs w:val="24"/>
        </w:rPr>
        <w:t xml:space="preserve"> </w:t>
      </w:r>
    </w:p>
    <w:p w14:paraId="1126B1B7" w14:textId="49A61E68" w:rsidR="00970B16" w:rsidRPr="005916F9" w:rsidRDefault="003D0A84" w:rsidP="00FE677A">
      <w:pPr>
        <w:spacing w:after="0" w:line="480" w:lineRule="auto"/>
        <w:ind w:left="1440"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Dengan adanya persepsi, seseorang dapat menyadari dan memahami suatu keadaan di lingkungan sekitarnya, dan juga dapat menyadari dan memahami keadaan diri sendiri (self perception). </w:t>
      </w:r>
      <w:r w:rsidRPr="005916F9">
        <w:rPr>
          <w:rFonts w:ascii="Times New Roman" w:eastAsia="Times New Roman" w:hAnsi="Times New Roman" w:cs="Times New Roman"/>
          <w:sz w:val="24"/>
          <w:szCs w:val="24"/>
        </w:rPr>
        <w:lastRenderedPageBreak/>
        <w:t>Persepsi terjadi dari proses sistem pengindraan. Pertama, stimulus akan diterima oleh reseptor, yang kemudian akan diteruskan kedalam otak atau pada susunan saraf pusat yang akan diorganisasikan dan juga diinterpretasikan sebagai proses psikologi. Pada akhirnya individu akan menyadari apa yang telah ia lihat dan yang telah ia dengar (Sunaryo, 2013)</w:t>
      </w:r>
    </w:p>
    <w:p w14:paraId="4BA957BF" w14:textId="1FFB9242" w:rsidR="003D0A84" w:rsidRPr="005916F9" w:rsidRDefault="003D0A84" w:rsidP="00FE677A">
      <w:pPr>
        <w:spacing w:after="0" w:line="480" w:lineRule="auto"/>
        <w:ind w:left="1146" w:firstLine="294"/>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Ada beberapa syarat terjadi suatu persepsi, yaitu:</w:t>
      </w:r>
    </w:p>
    <w:p w14:paraId="3A9807B7" w14:textId="77777777" w:rsidR="003D0A84" w:rsidRPr="005916F9" w:rsidRDefault="003D0A84" w:rsidP="00FE677A">
      <w:pPr>
        <w:numPr>
          <w:ilvl w:val="0"/>
          <w:numId w:val="4"/>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Adanya objek. Objek berperan sebagai suatu rangsangan, sedangkan panca ind</w:t>
      </w:r>
      <w:r w:rsidRPr="005916F9">
        <w:rPr>
          <w:rFonts w:ascii="Times New Roman" w:eastAsia="Times New Roman" w:hAnsi="Times New Roman" w:cs="Times New Roman"/>
          <w:sz w:val="24"/>
          <w:szCs w:val="24"/>
          <w:lang w:val="id-ID"/>
        </w:rPr>
        <w:t>e</w:t>
      </w:r>
      <w:r w:rsidRPr="005916F9">
        <w:rPr>
          <w:rFonts w:ascii="Times New Roman" w:eastAsia="Times New Roman" w:hAnsi="Times New Roman" w:cs="Times New Roman"/>
          <w:sz w:val="24"/>
          <w:szCs w:val="24"/>
        </w:rPr>
        <w:t>ra berperan sebagai reseptornya</w:t>
      </w:r>
    </w:p>
    <w:p w14:paraId="756CBC56" w14:textId="77777777" w:rsidR="003D0A84" w:rsidRPr="005916F9" w:rsidRDefault="003D0A84" w:rsidP="00FE677A">
      <w:pPr>
        <w:numPr>
          <w:ilvl w:val="0"/>
          <w:numId w:val="4"/>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Adanya perhatian sebagai salah satu langkah pertama untuk mengadakan suatu persepsi</w:t>
      </w:r>
    </w:p>
    <w:p w14:paraId="67822CAC" w14:textId="086461A0" w:rsidR="003D0A84" w:rsidRPr="006542AD" w:rsidRDefault="003D0A84" w:rsidP="00FE677A">
      <w:pPr>
        <w:pStyle w:val="ListParagraph"/>
        <w:numPr>
          <w:ilvl w:val="0"/>
          <w:numId w:val="4"/>
        </w:numPr>
        <w:spacing w:after="0" w:line="480" w:lineRule="auto"/>
        <w:ind w:left="1701" w:hanging="283"/>
        <w:jc w:val="both"/>
        <w:rPr>
          <w:rFonts w:ascii="Times New Roman" w:eastAsia="Times New Roman" w:hAnsi="Times New Roman" w:cs="Times New Roman"/>
          <w:sz w:val="24"/>
          <w:szCs w:val="24"/>
        </w:rPr>
      </w:pPr>
      <w:r w:rsidRPr="006542AD">
        <w:rPr>
          <w:rFonts w:ascii="Times New Roman" w:eastAsia="Times New Roman" w:hAnsi="Times New Roman" w:cs="Times New Roman"/>
          <w:sz w:val="24"/>
          <w:szCs w:val="24"/>
        </w:rPr>
        <w:t>Adanya panca ind</w:t>
      </w:r>
      <w:r w:rsidRPr="006542AD">
        <w:rPr>
          <w:rFonts w:ascii="Times New Roman" w:eastAsia="Times New Roman" w:hAnsi="Times New Roman" w:cs="Times New Roman"/>
          <w:sz w:val="24"/>
          <w:szCs w:val="24"/>
          <w:lang w:val="id-ID"/>
        </w:rPr>
        <w:t>e</w:t>
      </w:r>
      <w:r w:rsidRPr="006542AD">
        <w:rPr>
          <w:rFonts w:ascii="Times New Roman" w:eastAsia="Times New Roman" w:hAnsi="Times New Roman" w:cs="Times New Roman"/>
          <w:sz w:val="24"/>
          <w:szCs w:val="24"/>
        </w:rPr>
        <w:t>ra sebagai reseptor penerima rangsangan</w:t>
      </w:r>
    </w:p>
    <w:p w14:paraId="456D939C" w14:textId="4F49D236" w:rsidR="003270A2" w:rsidRPr="005916F9" w:rsidRDefault="003D0A84" w:rsidP="00FE677A">
      <w:pPr>
        <w:numPr>
          <w:ilvl w:val="0"/>
          <w:numId w:val="4"/>
        </w:numPr>
        <w:spacing w:after="0" w:line="480" w:lineRule="auto"/>
        <w:ind w:left="1701"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Saraf sensorik berguna sebagai  meneruskan  rangsangan  ke dalam otak  (pusat  saraf  atau pusat kesadaran) yang kemudian dibawa melalui saraf motorik untuk  menghasilkan sebuah respons </w:t>
      </w:r>
    </w:p>
    <w:p w14:paraId="6644751B" w14:textId="4C2CC919" w:rsidR="003D0A84" w:rsidRPr="005916F9" w:rsidRDefault="003D0A84" w:rsidP="00FE677A">
      <w:pPr>
        <w:spacing w:after="0" w:line="480" w:lineRule="auto"/>
        <w:ind w:left="144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Sebuah persepsi terjadi karena melalui tiga proses, yaitu proses</w:t>
      </w:r>
      <w:r w:rsidR="00AC6A93">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 xml:space="preserve">fisik, fisiologis, dan psikologis. Proses fisik terjadi melalui kealaman, yakni objek diberikan rangsangan, kemudian diterima oleh reseptor atau sistem indra. Sementara itu, proses fisiologis terjadi karena rangsangan yang dihantarkan ke saraf sensorik akan disampaikan ke otak. Terakhir, proses psikologis yaitu proses yang terjadi pada otak sehingga seseorang menyadari rangsangan yang </w:t>
      </w:r>
      <w:r w:rsidRPr="005916F9">
        <w:rPr>
          <w:rFonts w:ascii="Times New Roman" w:eastAsia="Times New Roman" w:hAnsi="Times New Roman" w:cs="Times New Roman"/>
          <w:sz w:val="24"/>
          <w:szCs w:val="24"/>
        </w:rPr>
        <w:lastRenderedPageBreak/>
        <w:t xml:space="preserve">diterima. Jadi, ketiga syarat tersebut sangat diperlukan untuk tercapainya suatu persepsi yang baik (Sunaryo, 2013). </w:t>
      </w:r>
    </w:p>
    <w:p w14:paraId="6B4D6885" w14:textId="77777777" w:rsidR="003D0A84" w:rsidRPr="005916F9" w:rsidRDefault="003D0A84" w:rsidP="00FE677A">
      <w:pPr>
        <w:spacing w:after="0" w:line="480" w:lineRule="auto"/>
        <w:ind w:left="1418"/>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Menurut Nugroho (2013) proses pembentukan persepsi terdiri dari 3 tahapan, yaitu: </w:t>
      </w:r>
    </w:p>
    <w:p w14:paraId="13AF9CBF" w14:textId="77777777" w:rsidR="003D0A84" w:rsidRPr="005916F9" w:rsidRDefault="003D0A84" w:rsidP="00FE677A">
      <w:pPr>
        <w:numPr>
          <w:ilvl w:val="0"/>
          <w:numId w:val="5"/>
        </w:numPr>
        <w:spacing w:after="0" w:line="480" w:lineRule="auto"/>
        <w:ind w:left="1701" w:hanging="284"/>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 xml:space="preserve">Rangsangan </w:t>
      </w:r>
    </w:p>
    <w:p w14:paraId="531D0A8D" w14:textId="77777777" w:rsidR="003D0A84" w:rsidRPr="005916F9" w:rsidRDefault="003D0A84" w:rsidP="00FE677A">
      <w:pPr>
        <w:spacing w:after="0" w:line="480" w:lineRule="auto"/>
        <w:ind w:left="1701"/>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Rangsangan merupakan tahap ketika individu menerima informasi atau stimulus melalui inderanya. Pada tahap ini terjadi penyeleksian sehingga terdapat rangsangan yang diabaikan dan yang tidak diabaikan</w:t>
      </w:r>
    </w:p>
    <w:p w14:paraId="1C2AA1C9" w14:textId="77777777" w:rsidR="003D0A84" w:rsidRPr="005916F9" w:rsidRDefault="003D0A84" w:rsidP="00FE677A">
      <w:pPr>
        <w:numPr>
          <w:ilvl w:val="0"/>
          <w:numId w:val="5"/>
        </w:numPr>
        <w:spacing w:after="0" w:line="480" w:lineRule="auto"/>
        <w:ind w:left="1701" w:hanging="284"/>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 xml:space="preserve">Organisasi </w:t>
      </w:r>
    </w:p>
    <w:p w14:paraId="2A8D5857" w14:textId="18ED114F" w:rsidR="003D0A84" w:rsidRPr="005916F9" w:rsidRDefault="003D0A84" w:rsidP="00FE677A">
      <w:pPr>
        <w:spacing w:after="0" w:line="480" w:lineRule="auto"/>
        <w:ind w:left="1701"/>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Organisasi adalah tahap pengelolaan informasi yang sudah dipilih oleh indera mereka, terjadi suatu proses di otak sebagai pusat kesadaran sehingga individu dapat menyadari apa yang dilihat, atau apa yang didengar</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dan apa yang diraba.</w:t>
      </w:r>
    </w:p>
    <w:p w14:paraId="0B82BD8D" w14:textId="77777777" w:rsidR="003D0A84" w:rsidRPr="005916F9" w:rsidRDefault="003D0A84" w:rsidP="00FE677A">
      <w:pPr>
        <w:numPr>
          <w:ilvl w:val="0"/>
          <w:numId w:val="5"/>
        </w:numPr>
        <w:spacing w:after="0" w:line="480" w:lineRule="auto"/>
        <w:ind w:left="1701" w:hanging="284"/>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 xml:space="preserve">Interpretasi atau evaluasi </w:t>
      </w:r>
    </w:p>
    <w:p w14:paraId="141C0691" w14:textId="6D6E1104" w:rsidR="00CC16A3" w:rsidRPr="005916F9" w:rsidRDefault="003D0A84" w:rsidP="00FE677A">
      <w:pPr>
        <w:spacing w:line="480" w:lineRule="auto"/>
        <w:ind w:left="1701"/>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Merupakan tahap dimana individu mengartikan atau menafsirkan suatu informasi yang sudah masuk melalui alat indera manusia. Penafsiran sebuah informasi melibatkan beberapa aspek diantaranya pengalaman masa lalu individu,</w:t>
      </w:r>
      <w:r w:rsidRPr="005916F9">
        <w:rPr>
          <w:rFonts w:ascii="Times New Roman" w:hAnsi="Times New Roman" w:cs="Times New Roman"/>
          <w:sz w:val="24"/>
          <w:szCs w:val="24"/>
        </w:rPr>
        <w:t xml:space="preserve"> </w:t>
      </w:r>
      <w:r w:rsidRPr="005916F9">
        <w:rPr>
          <w:rFonts w:ascii="Times New Roman" w:eastAsia="Times New Roman" w:hAnsi="Times New Roman" w:cs="Times New Roman"/>
          <w:sz w:val="24"/>
          <w:szCs w:val="24"/>
        </w:rPr>
        <w:t>nilai yang di</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 xml:space="preserve">anut tiap individu, harapan individu dan lain sebagainya. Kemudian muncul suatu respon sebagai hasil dari persepsi yang dapat diambil oleh individu tersebut dalam berbagai macam bentuk. </w:t>
      </w:r>
    </w:p>
    <w:p w14:paraId="5E3193EC" w14:textId="501C49D0" w:rsidR="003D0A84" w:rsidRPr="005916F9" w:rsidRDefault="003D0A84" w:rsidP="00FE677A">
      <w:pPr>
        <w:pStyle w:val="ListParagraph"/>
        <w:numPr>
          <w:ilvl w:val="2"/>
          <w:numId w:val="34"/>
        </w:numPr>
        <w:spacing w:after="0" w:line="480" w:lineRule="auto"/>
        <w:ind w:left="993" w:hanging="142"/>
        <w:jc w:val="both"/>
        <w:rPr>
          <w:rFonts w:ascii="Times New Roman" w:eastAsia="Times New Roman" w:hAnsi="Times New Roman" w:cs="Times New Roman"/>
          <w:sz w:val="24"/>
          <w:szCs w:val="24"/>
        </w:rPr>
      </w:pPr>
      <w:r w:rsidRPr="005916F9">
        <w:rPr>
          <w:rFonts w:ascii="Times New Roman" w:eastAsia="Times New Roman" w:hAnsi="Times New Roman" w:cs="Times New Roman"/>
          <w:b/>
          <w:bCs/>
          <w:sz w:val="24"/>
          <w:szCs w:val="24"/>
        </w:rPr>
        <w:lastRenderedPageBreak/>
        <w:t>Faktor Yang Mempengaruhi Persepsi</w:t>
      </w:r>
    </w:p>
    <w:p w14:paraId="0C958393" w14:textId="63E433D3" w:rsidR="009F6413" w:rsidRPr="005916F9" w:rsidRDefault="003D0A84" w:rsidP="00FE677A">
      <w:pPr>
        <w:spacing w:after="0" w:line="480" w:lineRule="auto"/>
        <w:ind w:left="144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Menurut Krench dan Crutchfield dalam Sobur (2003) terdapat 4 faktor yang dapat mempengaruhi persepsi, yaitu:</w:t>
      </w:r>
    </w:p>
    <w:p w14:paraId="60C28DDF" w14:textId="77777777" w:rsidR="003D0A84" w:rsidRPr="005916F9" w:rsidRDefault="003D0A84" w:rsidP="00FE677A">
      <w:pPr>
        <w:numPr>
          <w:ilvl w:val="0"/>
          <w:numId w:val="6"/>
        </w:numPr>
        <w:tabs>
          <w:tab w:val="left" w:pos="851"/>
        </w:tabs>
        <w:spacing w:after="0" w:line="480" w:lineRule="auto"/>
        <w:ind w:left="1701" w:hanging="283"/>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Faktor fungsional</w:t>
      </w:r>
    </w:p>
    <w:p w14:paraId="2AF5D771" w14:textId="44A50D34" w:rsidR="003D0A84" w:rsidRPr="005916F9" w:rsidRDefault="003D0A84" w:rsidP="00FE677A">
      <w:pPr>
        <w:spacing w:after="0" w:line="480" w:lineRule="auto"/>
        <w:ind w:left="1701"/>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Faktor fungsional merupakan faktor yang berasal dari kebutuhan, kegembiraan,</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pelayanan yang diterima, dan pengalaman masa lalu individu faktor ini bersifat subjektif dan internal dari seseorang. Persepsi pada dasarnya tidak ditentukan oleh jenis rangsangan, tetapi tergantung pada karakter individu yang memberikan respon terhadap rangsangan tersebut. Dengan demikian persepsi bersifat selektif</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fungsional,</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maka seseorang yang mempersepsikan sesuatu akan memberikan tekanan sesuai dengan tujuan individu tersebut.</w:t>
      </w:r>
    </w:p>
    <w:p w14:paraId="3456CDC9" w14:textId="77777777" w:rsidR="003D0A84" w:rsidRPr="005916F9" w:rsidRDefault="003D0A84" w:rsidP="00FE677A">
      <w:pPr>
        <w:numPr>
          <w:ilvl w:val="0"/>
          <w:numId w:val="6"/>
        </w:numPr>
        <w:spacing w:after="0" w:line="480" w:lineRule="auto"/>
        <w:ind w:left="1701" w:hanging="284"/>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Faktor struktural</w:t>
      </w:r>
    </w:p>
    <w:p w14:paraId="012179A8" w14:textId="77777777" w:rsidR="003D0A84" w:rsidRPr="005916F9" w:rsidRDefault="003D0A84" w:rsidP="00FE677A">
      <w:pPr>
        <w:spacing w:after="0" w:line="480" w:lineRule="auto"/>
        <w:ind w:left="1701"/>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Faktor-faktor yang timbul dari bentuk rangsangan dan efek netral yang akan dihasilkan dari sistem saraf individu. Faktor ini merupakan faktor biologis dari tubuh seseorang. Gestalt ahli psikologi mengatakan, manusia mempresepsikan sesuatu cenderung sebagai suatu yang keseluruhan, meskipun rangsangan yang diterima tidak lengkap penginterpretasinya tetapi secara konsisten dengan rangkaian stimulus yang di persepsi. Hal itu menyebabkan individu cenderung </w:t>
      </w:r>
      <w:r w:rsidRPr="005916F9">
        <w:rPr>
          <w:rFonts w:ascii="Times New Roman" w:eastAsia="Times New Roman" w:hAnsi="Times New Roman" w:cs="Times New Roman"/>
          <w:sz w:val="24"/>
          <w:szCs w:val="24"/>
        </w:rPr>
        <w:lastRenderedPageBreak/>
        <w:t>mengelompokkan orang, benda, ataupun peristiwa sejenis dan memisahkannya dari kelompok lain yang tidak serupa.</w:t>
      </w:r>
    </w:p>
    <w:p w14:paraId="7C44C924" w14:textId="77777777" w:rsidR="003D0A84" w:rsidRPr="005916F9" w:rsidRDefault="003D0A84" w:rsidP="00FE677A">
      <w:pPr>
        <w:numPr>
          <w:ilvl w:val="0"/>
          <w:numId w:val="6"/>
        </w:numPr>
        <w:spacing w:after="0" w:line="480" w:lineRule="auto"/>
        <w:ind w:left="1701" w:hanging="284"/>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Faktor situasional</w:t>
      </w:r>
    </w:p>
    <w:p w14:paraId="530811DE" w14:textId="7C7DB879" w:rsidR="009F6413" w:rsidRPr="005916F9" w:rsidRDefault="003D0A84" w:rsidP="00FE677A">
      <w:pPr>
        <w:spacing w:after="0" w:line="480" w:lineRule="auto"/>
        <w:ind w:left="1701"/>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Faktor ini merupakan faktor yang berhubungan dengan bahasa non verbal.</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Persepsi dilihat secara kontekstual yang artinya situasi dimana persepsi tersebut muncul dan harus mendapatkan perhatian. Situasi merupakan faktor yang turut berperan dalam proses pembentukan persepsi individu.</w:t>
      </w:r>
    </w:p>
    <w:p w14:paraId="7C1CF598" w14:textId="77777777" w:rsidR="003D0A84" w:rsidRPr="005916F9" w:rsidRDefault="003D0A84" w:rsidP="00FE677A">
      <w:pPr>
        <w:numPr>
          <w:ilvl w:val="0"/>
          <w:numId w:val="6"/>
        </w:numPr>
        <w:spacing w:after="0" w:line="480" w:lineRule="auto"/>
        <w:ind w:left="1701" w:hanging="283"/>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Faktor personal</w:t>
      </w:r>
    </w:p>
    <w:p w14:paraId="0E9C3ECC" w14:textId="75915A92" w:rsidR="006542AD" w:rsidRPr="005916F9" w:rsidRDefault="003D0A84" w:rsidP="00FE677A">
      <w:pPr>
        <w:spacing w:after="0" w:line="480" w:lineRule="auto"/>
        <w:ind w:left="1701"/>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Faktor personal merupakan faktor yang terdiri dari faktor pengalaman, sosial budaya, pengetahuan, harapan, motivasi dan kepribadian individu. </w:t>
      </w:r>
    </w:p>
    <w:p w14:paraId="59D1D00F" w14:textId="70E03BE1" w:rsidR="003D0A84" w:rsidRPr="005916F9" w:rsidRDefault="003D0A84" w:rsidP="00FE677A">
      <w:pPr>
        <w:spacing w:after="0" w:line="480" w:lineRule="auto"/>
        <w:ind w:left="1418"/>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Sedangkan menurut Toha (2008) ada 2 faktor yang mempengaruhi persepsi, yaitu faktor internal dan faktor eksternal:</w:t>
      </w:r>
    </w:p>
    <w:p w14:paraId="6127A89D" w14:textId="77777777" w:rsidR="003D0A84" w:rsidRPr="005916F9" w:rsidRDefault="003D0A84" w:rsidP="00FE677A">
      <w:pPr>
        <w:numPr>
          <w:ilvl w:val="0"/>
          <w:numId w:val="7"/>
        </w:numPr>
        <w:spacing w:after="0" w:line="480" w:lineRule="auto"/>
        <w:ind w:left="1701" w:hanging="283"/>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Faktor internal</w:t>
      </w:r>
    </w:p>
    <w:p w14:paraId="497C6EB8" w14:textId="77777777" w:rsidR="003D0A84" w:rsidRPr="005916F9" w:rsidRDefault="003D0A84" w:rsidP="00FE677A">
      <w:pPr>
        <w:spacing w:after="0" w:line="480" w:lineRule="auto"/>
        <w:ind w:left="1701"/>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Faktor yang terdapat dari dalam diri individu, yang mencakup beberapa hal antara lain:</w:t>
      </w:r>
    </w:p>
    <w:p w14:paraId="45B060F6" w14:textId="77777777" w:rsidR="003D0A84" w:rsidRPr="005916F9" w:rsidRDefault="003D0A84" w:rsidP="00FE677A">
      <w:pPr>
        <w:numPr>
          <w:ilvl w:val="0"/>
          <w:numId w:val="8"/>
        </w:numPr>
        <w:spacing w:after="0" w:line="480" w:lineRule="auto"/>
        <w:ind w:left="1985"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Fisiologis. Informasi tersebut masuk melalui alat indera dan selanjutnya akan mempengaruhi dan melengkapi usaha untuk memberikan makna terhadap lingkungan sekitar. Setiap  individu  dapat mempersepsikannya  secara  berbeda-beda</w:t>
      </w:r>
    </w:p>
    <w:p w14:paraId="1A848839" w14:textId="77777777" w:rsidR="003D0A84" w:rsidRPr="005916F9" w:rsidRDefault="003D0A84" w:rsidP="00FE677A">
      <w:pPr>
        <w:numPr>
          <w:ilvl w:val="0"/>
          <w:numId w:val="8"/>
        </w:numPr>
        <w:spacing w:after="0" w:line="480" w:lineRule="auto"/>
        <w:ind w:left="1985" w:hanging="284"/>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Perhatian. Energi yang dibutuhkan oleh individu untuk menghasilkan, memperhatikan atau memfokuskan bentuk </w:t>
      </w:r>
      <w:r w:rsidRPr="005916F9">
        <w:rPr>
          <w:rFonts w:ascii="Times New Roman" w:eastAsia="Times New Roman" w:hAnsi="Times New Roman" w:cs="Times New Roman"/>
          <w:sz w:val="24"/>
          <w:szCs w:val="24"/>
        </w:rPr>
        <w:lastRenderedPageBreak/>
        <w:t>fisik dan fasilitas mental yang ada pada suatu objek. Setiap individu memiliki energi yang berbeda-beda yang akan mempengaruhi persepsi terhadap suatu objek.</w:t>
      </w:r>
    </w:p>
    <w:p w14:paraId="696AB7CA" w14:textId="77777777" w:rsidR="003D0A84" w:rsidRPr="005916F9" w:rsidRDefault="003D0A84" w:rsidP="00FE677A">
      <w:pPr>
        <w:numPr>
          <w:ilvl w:val="0"/>
          <w:numId w:val="8"/>
        </w:numPr>
        <w:spacing w:after="0" w:line="480" w:lineRule="auto"/>
        <w:ind w:left="1985" w:hanging="284"/>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Minat. Persepsi terhadap objek dapat bervariasi sesuai dengan banyak   energy atau perceptual vigilance yang dilakukan untuk mempersepsikan. Perceptual vigilance merupakan kecenderungan seseorang untuk memperhatikan tipe tertentu dari rangsangan atau dapat dikatakan sebagai minat.</w:t>
      </w:r>
    </w:p>
    <w:p w14:paraId="3E19AC5B" w14:textId="77777777" w:rsidR="003D0A84" w:rsidRPr="005916F9" w:rsidRDefault="003D0A84" w:rsidP="00FE677A">
      <w:pPr>
        <w:numPr>
          <w:ilvl w:val="0"/>
          <w:numId w:val="8"/>
        </w:numPr>
        <w:spacing w:after="0" w:line="480" w:lineRule="auto"/>
        <w:ind w:left="1985" w:hanging="284"/>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Kebutuhan yang searah. Dilihat bagaimana kuatnya individu dalam mencari objek-objek atau pesan yang dapat memberikan jawaban dari dalam dirinya yang sesuai.</w:t>
      </w:r>
    </w:p>
    <w:p w14:paraId="79F5EF14" w14:textId="77777777" w:rsidR="003D0A84" w:rsidRPr="005916F9" w:rsidRDefault="003D0A84" w:rsidP="00FE677A">
      <w:pPr>
        <w:numPr>
          <w:ilvl w:val="0"/>
          <w:numId w:val="8"/>
        </w:numPr>
        <w:spacing w:after="0" w:line="480" w:lineRule="auto"/>
        <w:ind w:left="1985" w:hanging="284"/>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Pengalaman dan ingatan. Pengalaman tergantung pada ingatan dalam arti sejauh mana individu mengingat kejadian-kejadian lalu untuk mengetahui suatu rangsangan dalam pengertian luas.</w:t>
      </w:r>
    </w:p>
    <w:p w14:paraId="53F5391A" w14:textId="77777777" w:rsidR="00B31DBA" w:rsidRPr="00B31DBA" w:rsidRDefault="003D0A84" w:rsidP="00FE677A">
      <w:pPr>
        <w:numPr>
          <w:ilvl w:val="0"/>
          <w:numId w:val="8"/>
        </w:numPr>
        <w:spacing w:after="0" w:line="480" w:lineRule="auto"/>
        <w:ind w:left="1985" w:hanging="284"/>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Suasana hati. Gambaran emosi yang dirasakan dapat mempengaruhi perilaku seseorang, perasaan ini menunjukkan bagaimana perasaan individu pada waktu tertentu yang dapat mempengaruhi bagaimana individu tersebut dapat menerima, </w:t>
      </w:r>
    </w:p>
    <w:p w14:paraId="626B017E" w14:textId="328FB2CD" w:rsidR="00B31DBA" w:rsidRDefault="003D0A84" w:rsidP="00FE677A">
      <w:pPr>
        <w:spacing w:after="0" w:line="480" w:lineRule="auto"/>
        <w:ind w:left="198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bereaksi dan mengingat.</w:t>
      </w:r>
    </w:p>
    <w:p w14:paraId="4DCB2F20" w14:textId="06DBB180" w:rsidR="008E31B7" w:rsidRDefault="008E31B7" w:rsidP="00FE677A">
      <w:pPr>
        <w:spacing w:after="0" w:line="480" w:lineRule="auto"/>
        <w:ind w:left="1985"/>
        <w:contextualSpacing/>
        <w:jc w:val="both"/>
        <w:rPr>
          <w:rFonts w:ascii="Times New Roman" w:eastAsia="Times New Roman" w:hAnsi="Times New Roman" w:cs="Times New Roman"/>
          <w:sz w:val="24"/>
          <w:szCs w:val="24"/>
        </w:rPr>
      </w:pPr>
    </w:p>
    <w:p w14:paraId="35352AEE" w14:textId="77777777" w:rsidR="008E31B7" w:rsidRPr="00B31DBA" w:rsidRDefault="008E31B7" w:rsidP="00FE677A">
      <w:pPr>
        <w:spacing w:after="0" w:line="480" w:lineRule="auto"/>
        <w:ind w:left="1985"/>
        <w:contextualSpacing/>
        <w:jc w:val="both"/>
        <w:rPr>
          <w:rFonts w:ascii="Times New Roman" w:eastAsia="Times New Roman" w:hAnsi="Times New Roman" w:cs="Times New Roman"/>
          <w:sz w:val="24"/>
          <w:szCs w:val="24"/>
          <w:lang w:val="id-ID"/>
        </w:rPr>
      </w:pPr>
    </w:p>
    <w:p w14:paraId="2C28F9F0" w14:textId="3B093086" w:rsidR="00DE5283" w:rsidRPr="005916F9" w:rsidRDefault="003D0A84" w:rsidP="00FE677A">
      <w:pPr>
        <w:numPr>
          <w:ilvl w:val="0"/>
          <w:numId w:val="7"/>
        </w:numPr>
        <w:spacing w:after="0" w:line="480" w:lineRule="auto"/>
        <w:ind w:left="1418" w:hanging="425"/>
        <w:contextualSpacing/>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lastRenderedPageBreak/>
        <w:t>Faktor eksternal</w:t>
      </w:r>
    </w:p>
    <w:p w14:paraId="2B369364" w14:textId="056FC6C4" w:rsidR="00DB5C91" w:rsidRPr="005916F9" w:rsidRDefault="003D0A84" w:rsidP="00FE677A">
      <w:pPr>
        <w:spacing w:after="0" w:line="480" w:lineRule="auto"/>
        <w:ind w:left="1418"/>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sz w:val="24"/>
          <w:szCs w:val="24"/>
        </w:rPr>
        <w:t>Faktor ini merupakan karakteristik yang berasal dari lingkungan dan objek-objek yang terlibat didalamnya yang dapat mengubah sudut pandang individu terhadap lingkungan sekitarnya dan</w:t>
      </w:r>
      <w:r w:rsidR="00DB5C91"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dapat mempengaruhi individu agar dapat merasakan dan menerimanya. Faktor eksternal yang dapat mempengaruhi persepsi yaitu:</w:t>
      </w:r>
    </w:p>
    <w:p w14:paraId="032673F0" w14:textId="77777777" w:rsidR="003D0A84" w:rsidRPr="005916F9" w:rsidRDefault="003D0A84" w:rsidP="00FE677A">
      <w:pPr>
        <w:numPr>
          <w:ilvl w:val="0"/>
          <w:numId w:val="9"/>
        </w:numPr>
        <w:spacing w:after="0" w:line="480" w:lineRule="auto"/>
        <w:ind w:left="1843"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Ukuran dan penempatan dari objek atau rangsangan. Semakin besar hubungan suatu objek maka semakin mudah untuk di persepsikan. Bentuk ini mempengaruhi persepsi dengan melihat ukuran dan bentuk dari suatu objek sehingga mudah untuk membentuk persepsi.</w:t>
      </w:r>
    </w:p>
    <w:p w14:paraId="753A7FD2" w14:textId="77777777" w:rsidR="003D0A84" w:rsidRPr="005916F9" w:rsidRDefault="003D0A84" w:rsidP="00FE677A">
      <w:pPr>
        <w:numPr>
          <w:ilvl w:val="0"/>
          <w:numId w:val="9"/>
        </w:numPr>
        <w:spacing w:after="0" w:line="480" w:lineRule="auto"/>
        <w:ind w:left="1843"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Warna dari objek-objek. Suatu objek yang memiliki cahaya lebih banyak akan mudah dipersepsikan dengan objek yang lebih sedikit mempunyai warna.</w:t>
      </w:r>
    </w:p>
    <w:p w14:paraId="60469FFD" w14:textId="77777777" w:rsidR="003D0A84" w:rsidRPr="005916F9" w:rsidRDefault="003D0A84" w:rsidP="00FE677A">
      <w:pPr>
        <w:numPr>
          <w:ilvl w:val="0"/>
          <w:numId w:val="9"/>
        </w:numPr>
        <w:spacing w:after="0" w:line="480" w:lineRule="auto"/>
        <w:ind w:left="1843"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Keunikan dan kekontrasan rangsangan. Rangsangan dari luar yang bentuknya diluar dari yang dibayangkan oleh individu maka akan lebih menarik perhatian individu tersebut.</w:t>
      </w:r>
    </w:p>
    <w:p w14:paraId="47A22D6F" w14:textId="638E8F32" w:rsidR="00CB01DC" w:rsidRPr="00A705F2" w:rsidRDefault="003D0A84" w:rsidP="00FE677A">
      <w:pPr>
        <w:numPr>
          <w:ilvl w:val="0"/>
          <w:numId w:val="9"/>
        </w:numPr>
        <w:spacing w:after="0" w:line="480" w:lineRule="auto"/>
        <w:ind w:left="1843"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Intensitas dan kekuatan dari rangsangan.  Rangsangan  yang berasal  dari  luar  akan  memberi  arti  lebih  jika  individu tersebut sering memperhatikannya.</w:t>
      </w:r>
    </w:p>
    <w:p w14:paraId="78EEE996" w14:textId="3DB13652" w:rsidR="00BB21CF" w:rsidRPr="008E31B7" w:rsidRDefault="003D0A84" w:rsidP="00FE677A">
      <w:pPr>
        <w:numPr>
          <w:ilvl w:val="0"/>
          <w:numId w:val="9"/>
        </w:numPr>
        <w:spacing w:after="0" w:line="480" w:lineRule="auto"/>
        <w:ind w:left="1843"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Motion atau gerakan.  Individu akan memberikan banyak perhatian apabila objek yang diperhatikan dapat memberikan </w:t>
      </w:r>
      <w:r w:rsidRPr="005916F9">
        <w:rPr>
          <w:rFonts w:ascii="Times New Roman" w:eastAsia="Times New Roman" w:hAnsi="Times New Roman" w:cs="Times New Roman"/>
          <w:sz w:val="24"/>
          <w:szCs w:val="24"/>
        </w:rPr>
        <w:lastRenderedPageBreak/>
        <w:t>gerakan dalam jangkauan pandangan dibandingkan dengan objek yang diam.</w:t>
      </w:r>
    </w:p>
    <w:p w14:paraId="65CC6ED6" w14:textId="0384549F" w:rsidR="00DB5C91" w:rsidRPr="005916F9" w:rsidRDefault="003D0A84" w:rsidP="00FE677A">
      <w:pPr>
        <w:pStyle w:val="ListParagraph"/>
        <w:numPr>
          <w:ilvl w:val="1"/>
          <w:numId w:val="19"/>
        </w:numPr>
        <w:spacing w:after="0" w:line="480" w:lineRule="auto"/>
        <w:ind w:left="426" w:hanging="426"/>
        <w:jc w:val="both"/>
        <w:rPr>
          <w:rFonts w:ascii="Times New Roman" w:eastAsia="Times New Roman" w:hAnsi="Times New Roman" w:cs="Times New Roman"/>
          <w:b/>
          <w:sz w:val="24"/>
          <w:szCs w:val="24"/>
        </w:rPr>
      </w:pPr>
      <w:r w:rsidRPr="005916F9">
        <w:rPr>
          <w:rFonts w:ascii="Times New Roman" w:eastAsia="Times New Roman" w:hAnsi="Times New Roman" w:cs="Times New Roman"/>
          <w:b/>
          <w:sz w:val="24"/>
          <w:szCs w:val="24"/>
        </w:rPr>
        <w:t xml:space="preserve">Rokok </w:t>
      </w:r>
    </w:p>
    <w:p w14:paraId="0360F68B" w14:textId="77777777" w:rsidR="006542AD" w:rsidRPr="006542AD" w:rsidRDefault="003D0A84" w:rsidP="00FE677A">
      <w:pPr>
        <w:pStyle w:val="ListParagraph"/>
        <w:numPr>
          <w:ilvl w:val="2"/>
          <w:numId w:val="35"/>
        </w:numPr>
        <w:spacing w:after="0" w:line="480" w:lineRule="auto"/>
        <w:ind w:left="993" w:hanging="567"/>
        <w:jc w:val="both"/>
        <w:rPr>
          <w:rFonts w:ascii="Times New Roman" w:eastAsia="Times New Roman" w:hAnsi="Times New Roman" w:cs="Times New Roman"/>
          <w:b/>
          <w:sz w:val="24"/>
          <w:szCs w:val="24"/>
        </w:rPr>
      </w:pPr>
      <w:r w:rsidRPr="005916F9">
        <w:rPr>
          <w:rFonts w:ascii="Times New Roman" w:eastAsia="Times New Roman" w:hAnsi="Times New Roman" w:cs="Times New Roman"/>
          <w:b/>
          <w:bCs/>
          <w:sz w:val="24"/>
          <w:szCs w:val="24"/>
        </w:rPr>
        <w:t>Definisi Rokok Konvensional</w:t>
      </w:r>
    </w:p>
    <w:p w14:paraId="11CEA20A" w14:textId="2A8559BC" w:rsidR="006542AD" w:rsidRPr="0020131B" w:rsidRDefault="003D0A84" w:rsidP="00FE677A">
      <w:pPr>
        <w:pStyle w:val="ListParagraph"/>
        <w:spacing w:after="0" w:line="480" w:lineRule="auto"/>
        <w:ind w:left="993" w:firstLine="720"/>
        <w:jc w:val="both"/>
        <w:rPr>
          <w:rFonts w:ascii="Times New Roman" w:eastAsia="Times New Roman" w:hAnsi="Times New Roman" w:cs="Times New Roman"/>
          <w:sz w:val="24"/>
          <w:szCs w:val="24"/>
        </w:rPr>
      </w:pPr>
      <w:r w:rsidRPr="006542AD">
        <w:rPr>
          <w:rFonts w:ascii="Times New Roman" w:eastAsia="Times New Roman" w:hAnsi="Times New Roman" w:cs="Times New Roman"/>
          <w:sz w:val="24"/>
          <w:szCs w:val="24"/>
        </w:rPr>
        <w:t xml:space="preserve">Rokok adalah produk tembakau yang penggunaannya dengan cara dibakar dan dihisap atau dihirup asapnya, termasuk rokok kretek, rokok putih,  cerutu atau bentuk lainnya yang dihasilkan dari tanaman nicotiana tabacum, nicotiana rustica, dan spesies lainnya atau sintesisnya yang asapnya mengandung  zat seperti  nikotin dan tar, dengan atau tanpa bahan tambahan lainnya (Peraturan Pemerintah Republik Indonesia Nomor 109,2012). </w:t>
      </w:r>
    </w:p>
    <w:p w14:paraId="008F142E" w14:textId="37A0D4F6" w:rsidR="003D0A84" w:rsidRPr="005916F9" w:rsidRDefault="003D0A84" w:rsidP="00FE677A">
      <w:pPr>
        <w:pStyle w:val="ListParagraph"/>
        <w:numPr>
          <w:ilvl w:val="2"/>
          <w:numId w:val="35"/>
        </w:numPr>
        <w:spacing w:after="0" w:line="480" w:lineRule="auto"/>
        <w:ind w:left="993" w:hanging="567"/>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Kandungan Rokok Konvensional</w:t>
      </w:r>
    </w:p>
    <w:p w14:paraId="705678A5" w14:textId="72B3D08E" w:rsidR="001D0BC1" w:rsidRPr="005916F9" w:rsidRDefault="003D0A84" w:rsidP="00FE677A">
      <w:pPr>
        <w:spacing w:after="0" w:line="480" w:lineRule="auto"/>
        <w:ind w:left="993" w:firstLine="447"/>
        <w:contextualSpacing/>
        <w:jc w:val="both"/>
        <w:rPr>
          <w:rFonts w:ascii="Times New Roman" w:eastAsia="Times New Roman" w:hAnsi="Times New Roman" w:cs="Times New Roman"/>
          <w:sz w:val="24"/>
          <w:szCs w:val="24"/>
          <w:lang w:val="id-ID"/>
        </w:rPr>
      </w:pPr>
      <w:r w:rsidRPr="005916F9">
        <w:rPr>
          <w:rFonts w:ascii="Times New Roman" w:eastAsia="Times New Roman" w:hAnsi="Times New Roman" w:cs="Times New Roman"/>
          <w:sz w:val="24"/>
          <w:szCs w:val="24"/>
        </w:rPr>
        <w:t>Pada umummnya rokok konvensional mengandung sebagian besar daun tembakau yang terdapat nikotin didalamnya. Nikotin dan asap rokok akan keluar dari tembakau dengan proses merokok (menghirup) ataupun mengunyah. Kandungan senyawa penyusun rokok yang dapat menyebabkan ketergantungan pada pemakai adalah golongan alkaloid yang bersifat perangsang (stimulant). Golongan alkaloid yang terkandung dalam tembakau yaitu:</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nikotin, nikotirin</w:t>
      </w:r>
      <w:r w:rsidRPr="005916F9">
        <w:rPr>
          <w:rFonts w:ascii="Times New Roman" w:eastAsia="Times New Roman" w:hAnsi="Times New Roman" w:cs="Times New Roman"/>
          <w:sz w:val="24"/>
          <w:szCs w:val="24"/>
          <w:lang w:val="id-ID"/>
        </w:rPr>
        <w:t>,</w:t>
      </w:r>
      <w:r w:rsidRPr="005916F9">
        <w:rPr>
          <w:rFonts w:ascii="Times New Roman" w:eastAsia="Times New Roman" w:hAnsi="Times New Roman" w:cs="Times New Roman"/>
          <w:sz w:val="24"/>
          <w:szCs w:val="24"/>
        </w:rPr>
        <w:t xml:space="preserve"> anabasin, myosmin, dan lainnya. Nikotin bersifat alkali kuat dan dalam bentuk ion sehingga dapat masuk melalui membran sel saraf. Sifat racun yang dimiliki  oleh  nikotin  dapat  menyebabkan  kelumpuhan  saraf  dan  akan mudah diserap   oleh kulit. Selain nikotin, daun tembakau juga </w:t>
      </w:r>
      <w:r w:rsidRPr="005916F9">
        <w:rPr>
          <w:rFonts w:ascii="Times New Roman" w:eastAsia="Times New Roman" w:hAnsi="Times New Roman" w:cs="Times New Roman"/>
          <w:sz w:val="24"/>
          <w:szCs w:val="24"/>
        </w:rPr>
        <w:lastRenderedPageBreak/>
        <w:t>mengandung karbohidrat, klorofil, asam-asam organik, enzim, mineral, dan logam. Dalam asap rokok konvensional mengandung tiga zat kimia yang sangat berbahaya, yaitu: tar, nikotin, dan karbo</w:t>
      </w:r>
      <w:r w:rsidRPr="005916F9">
        <w:rPr>
          <w:rFonts w:ascii="Times New Roman" w:eastAsia="Times New Roman" w:hAnsi="Times New Roman" w:cs="Times New Roman"/>
          <w:sz w:val="24"/>
          <w:szCs w:val="24"/>
          <w:lang w:val="id-ID"/>
        </w:rPr>
        <w:t xml:space="preserve">n </w:t>
      </w:r>
      <w:r w:rsidRPr="005916F9">
        <w:rPr>
          <w:rFonts w:ascii="Times New Roman" w:eastAsia="Times New Roman" w:hAnsi="Times New Roman" w:cs="Times New Roman"/>
          <w:sz w:val="24"/>
          <w:szCs w:val="24"/>
        </w:rPr>
        <w:t>monoksida. Selain itu asap rokok juga mengandung senyawa pridin, amoniak, karbon dioksida, keton, aldehida, cadmium, nikel, zink, dan nitrogen oksida (Nururrahmah, 2014)</w:t>
      </w:r>
      <w:r w:rsidR="001067C4" w:rsidRPr="005916F9">
        <w:rPr>
          <w:rFonts w:ascii="Times New Roman" w:eastAsia="Times New Roman" w:hAnsi="Times New Roman" w:cs="Times New Roman"/>
          <w:sz w:val="24"/>
          <w:szCs w:val="24"/>
          <w:lang w:val="id-ID"/>
        </w:rPr>
        <w:t>.</w:t>
      </w:r>
    </w:p>
    <w:p w14:paraId="2D2DCF37" w14:textId="77777777" w:rsidR="001067C4" w:rsidRPr="005916F9" w:rsidRDefault="003D0A84" w:rsidP="00FE677A">
      <w:pPr>
        <w:pStyle w:val="ListParagraph"/>
        <w:numPr>
          <w:ilvl w:val="2"/>
          <w:numId w:val="35"/>
        </w:numPr>
        <w:spacing w:line="480" w:lineRule="auto"/>
        <w:ind w:left="993" w:hanging="567"/>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Ketergantungan Nikotin</w:t>
      </w:r>
    </w:p>
    <w:p w14:paraId="599A7FCF" w14:textId="77777777" w:rsidR="001067C4" w:rsidRPr="005916F9" w:rsidRDefault="003D0A84" w:rsidP="00FE677A">
      <w:pPr>
        <w:pStyle w:val="ListParagraph"/>
        <w:spacing w:line="480" w:lineRule="auto"/>
        <w:ind w:left="993"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Nikotin adalah zat adiktif dalam tembakau yang menyebabkan para perokok menjadi ketergantungan pada rokok. Dalam satu rokok dosis nikotin tidak mengancam jiwa, tetapi akn memberikan efek adiktif, sedangkan menghirup bahan kimia lainnya menyebabkan resiko kesehatan. Kandungan nikotin didalam rokok sangat cepat diserap ke dalam peredaran darah yaitu dengan waktu 10 detik hingga mencapai otak. Ini adalah salah satu alasan mengapa merokok memiliki potensi yang tinggi menjadi perilaku adiktif (Broms, 2008) </w:t>
      </w:r>
    </w:p>
    <w:p w14:paraId="653CEA79" w14:textId="0BA8206A" w:rsidR="001067C4" w:rsidRPr="005916F9" w:rsidRDefault="003D0A84" w:rsidP="00FE677A">
      <w:pPr>
        <w:pStyle w:val="ListParagraph"/>
        <w:spacing w:line="480" w:lineRule="auto"/>
        <w:ind w:left="993"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Dependen atau ketergantungan adalah pola maladptif dari penggunaan suatu zat atau penggunaan yang secara konfulsif meskipun kesadaran alasan substansi untuk tidak menggunakannya. Ketergantungan nikotin atau nikotin dependen ditandai dengan adanya gangguan konsentrasi mudah marah, gelisah, insomnia, lapar, dan perubahan pada mood (Tomb, 2004).</w:t>
      </w:r>
    </w:p>
    <w:p w14:paraId="5A2C60CC" w14:textId="27FB0D60" w:rsidR="003D0A84" w:rsidRPr="005916F9" w:rsidRDefault="003D0A84" w:rsidP="00FE677A">
      <w:pPr>
        <w:pStyle w:val="ListParagraph"/>
        <w:spacing w:line="480" w:lineRule="auto"/>
        <w:ind w:left="993" w:firstLine="720"/>
        <w:jc w:val="both"/>
        <w:rPr>
          <w:rFonts w:ascii="Times New Roman" w:eastAsia="Times New Roman" w:hAnsi="Times New Roman" w:cs="Times New Roman"/>
          <w:b/>
          <w:bCs/>
          <w:sz w:val="24"/>
          <w:szCs w:val="24"/>
        </w:rPr>
      </w:pPr>
      <w:r w:rsidRPr="005916F9">
        <w:rPr>
          <w:rFonts w:ascii="Times New Roman" w:eastAsia="Times New Roman" w:hAnsi="Times New Roman" w:cs="Times New Roman"/>
          <w:sz w:val="24"/>
          <w:szCs w:val="24"/>
        </w:rPr>
        <w:t xml:space="preserve">Terdapat faktor fisik maupun psikologis lain yang dapat mempengaruhi seseorang menjadi kecanduan nikotin. Berikut ini </w:t>
      </w:r>
      <w:r w:rsidRPr="005916F9">
        <w:rPr>
          <w:rFonts w:ascii="Times New Roman" w:eastAsia="Times New Roman" w:hAnsi="Times New Roman" w:cs="Times New Roman"/>
          <w:sz w:val="24"/>
          <w:szCs w:val="24"/>
        </w:rPr>
        <w:lastRenderedPageBreak/>
        <w:t>merupakan keadaan atau perilaku yang berhubungan dengan ras</w:t>
      </w:r>
      <w:r w:rsidRPr="005916F9">
        <w:rPr>
          <w:rFonts w:ascii="Times New Roman" w:eastAsia="Times New Roman" w:hAnsi="Times New Roman" w:cs="Times New Roman"/>
          <w:sz w:val="24"/>
          <w:szCs w:val="24"/>
          <w:lang w:val="id-ID"/>
        </w:rPr>
        <w:t>a</w:t>
      </w:r>
      <w:r w:rsidRPr="005916F9">
        <w:rPr>
          <w:rFonts w:ascii="Times New Roman" w:eastAsia="Times New Roman" w:hAnsi="Times New Roman" w:cs="Times New Roman"/>
          <w:sz w:val="24"/>
          <w:szCs w:val="24"/>
        </w:rPr>
        <w:t xml:space="preserve"> ingin merokok, yaitu:</w:t>
      </w:r>
    </w:p>
    <w:p w14:paraId="738A5430" w14:textId="77777777" w:rsidR="003D0A84" w:rsidRPr="005916F9" w:rsidRDefault="003D0A84" w:rsidP="00FE677A">
      <w:pPr>
        <w:numPr>
          <w:ilvl w:val="0"/>
          <w:numId w:val="15"/>
        </w:numPr>
        <w:spacing w:after="0" w:line="480" w:lineRule="auto"/>
        <w:ind w:left="1276" w:hanging="284"/>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Pada waktu tertentu menimbulkan rasa yang lebih besar untuk merokok, contohnya pada siang hari pada jam istirahat kerja dengan secangkir kopi atau setelah melakukan tugas-tugas rutin</w:t>
      </w:r>
    </w:p>
    <w:p w14:paraId="1CCCACBA" w14:textId="77777777" w:rsidR="003D0A84" w:rsidRPr="005916F9" w:rsidRDefault="003D0A84" w:rsidP="00FE677A">
      <w:pPr>
        <w:numPr>
          <w:ilvl w:val="0"/>
          <w:numId w:val="15"/>
        </w:numPr>
        <w:spacing w:after="0" w:line="480" w:lineRule="auto"/>
        <w:ind w:left="1276" w:hanging="284"/>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Setelah makan, individu perokok memiliki keinginan untuk merokok pada saat setelah makan</w:t>
      </w:r>
    </w:p>
    <w:p w14:paraId="730B15A3" w14:textId="77777777" w:rsidR="003D0A84" w:rsidRPr="005916F9" w:rsidRDefault="003D0A84" w:rsidP="00FE677A">
      <w:pPr>
        <w:numPr>
          <w:ilvl w:val="0"/>
          <w:numId w:val="15"/>
        </w:numPr>
        <w:spacing w:after="0" w:line="480" w:lineRule="auto"/>
        <w:ind w:left="1276"/>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Alkohol, individu perokok yang menggunakan alkohol mengatakan bahwa tembakau dan alkohol harus dinikmati secara bersamaan</w:t>
      </w:r>
    </w:p>
    <w:p w14:paraId="0B4A05A7" w14:textId="77777777" w:rsidR="003D0A84" w:rsidRPr="005916F9" w:rsidRDefault="003D0A84" w:rsidP="00FE677A">
      <w:pPr>
        <w:numPr>
          <w:ilvl w:val="0"/>
          <w:numId w:val="15"/>
        </w:numPr>
        <w:spacing w:after="0" w:line="480" w:lineRule="auto"/>
        <w:ind w:left="1276"/>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Pada tempat tertentu, seperti toilet, bar, atau tempat parkir para perokok memiliki keinginan untuk merokok</w:t>
      </w:r>
    </w:p>
    <w:p w14:paraId="31C79FD3" w14:textId="77777777" w:rsidR="003D0A84" w:rsidRPr="005916F9" w:rsidRDefault="003D0A84" w:rsidP="00FE677A">
      <w:pPr>
        <w:numPr>
          <w:ilvl w:val="0"/>
          <w:numId w:val="15"/>
        </w:numPr>
        <w:spacing w:after="0" w:line="480" w:lineRule="auto"/>
        <w:ind w:left="1276"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Merokok dengan beberapa orang, pada saat individu bertemu dengan orang lain yang juga merokok maka individu akan merasa ingin merokok juga</w:t>
      </w:r>
    </w:p>
    <w:p w14:paraId="524B386B" w14:textId="77777777" w:rsidR="003D0A84" w:rsidRPr="005916F9" w:rsidRDefault="003D0A84" w:rsidP="00FE677A">
      <w:pPr>
        <w:numPr>
          <w:ilvl w:val="0"/>
          <w:numId w:val="15"/>
        </w:numPr>
        <w:spacing w:after="0" w:line="480" w:lineRule="auto"/>
        <w:ind w:left="1276"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Saat stres, ketika perokok sedang merasa tertekan biasanya mereka akan memiliki dorongan untuk merokok</w:t>
      </w:r>
    </w:p>
    <w:p w14:paraId="2AC047C0" w14:textId="46F387F2" w:rsidR="003D0A84" w:rsidRPr="005916F9" w:rsidRDefault="003D0A84" w:rsidP="00FE677A">
      <w:pPr>
        <w:numPr>
          <w:ilvl w:val="0"/>
          <w:numId w:val="15"/>
        </w:numPr>
        <w:tabs>
          <w:tab w:val="left" w:pos="1276"/>
        </w:tabs>
        <w:spacing w:after="0" w:line="480" w:lineRule="auto"/>
        <w:ind w:left="993" w:hanging="142"/>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Bau tembakau, ketika individu</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 xml:space="preserve">mencium bau tembakau dari orang </w:t>
      </w:r>
      <w:r w:rsidR="00400FFE">
        <w:rPr>
          <w:rFonts w:ascii="Times New Roman" w:eastAsia="Times New Roman" w:hAnsi="Times New Roman" w:cs="Times New Roman"/>
          <w:sz w:val="24"/>
          <w:szCs w:val="24"/>
        </w:rPr>
        <w:tab/>
      </w:r>
      <w:r w:rsidRPr="005916F9">
        <w:rPr>
          <w:rFonts w:ascii="Times New Roman" w:eastAsia="Times New Roman" w:hAnsi="Times New Roman" w:cs="Times New Roman"/>
          <w:sz w:val="24"/>
          <w:szCs w:val="24"/>
        </w:rPr>
        <w:t>lain maka akan memicu individu tersebut ingin merokok</w:t>
      </w:r>
    </w:p>
    <w:p w14:paraId="2D8D534A" w14:textId="7AF953E5" w:rsidR="003D0A84" w:rsidRPr="005916F9" w:rsidRDefault="003D0A84" w:rsidP="00FE677A">
      <w:pPr>
        <w:numPr>
          <w:ilvl w:val="0"/>
          <w:numId w:val="15"/>
        </w:numPr>
        <w:tabs>
          <w:tab w:val="left" w:pos="1276"/>
        </w:tabs>
        <w:spacing w:after="0" w:line="480" w:lineRule="auto"/>
        <w:ind w:left="1276" w:hanging="425"/>
        <w:contextualSpacing/>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Mengemudi, ketika individu sedang berkendara sendirian akan </w:t>
      </w:r>
      <w:r w:rsidR="00400FFE">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menimbulkan keinginan untuk merokok</w:t>
      </w:r>
    </w:p>
    <w:p w14:paraId="1FD615FE" w14:textId="042C8844" w:rsidR="00CC16A3" w:rsidRPr="00BB21CF" w:rsidRDefault="003D0A84" w:rsidP="00FE677A">
      <w:pPr>
        <w:numPr>
          <w:ilvl w:val="0"/>
          <w:numId w:val="15"/>
        </w:numPr>
        <w:tabs>
          <w:tab w:val="left" w:pos="1276"/>
        </w:tabs>
        <w:spacing w:after="0" w:line="480" w:lineRule="auto"/>
        <w:ind w:left="1276" w:hanging="425"/>
        <w:contextualSpacing/>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Cuaca dingin, bagi beberapa perokok merokok disaat cuaca yang dingin dapat menyebabkan tubuh terasa hangat</w:t>
      </w:r>
    </w:p>
    <w:p w14:paraId="21F5D97E" w14:textId="77777777" w:rsidR="003D0A84" w:rsidRPr="005916F9" w:rsidRDefault="003D0A84" w:rsidP="00FE677A">
      <w:pPr>
        <w:spacing w:after="0" w:line="480" w:lineRule="auto"/>
        <w:ind w:left="851" w:firstLine="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lastRenderedPageBreak/>
        <w:t xml:space="preserve">Untuk menentukan seseorang terdiagnosis ketergantungan nikotin ada beberapa kriteria berdasarkan </w:t>
      </w:r>
      <w:r w:rsidRPr="005916F9">
        <w:rPr>
          <w:rFonts w:ascii="Times New Roman" w:eastAsia="Times New Roman" w:hAnsi="Times New Roman" w:cs="Times New Roman"/>
          <w:i/>
          <w:iCs/>
          <w:sz w:val="24"/>
          <w:szCs w:val="24"/>
        </w:rPr>
        <w:t>American Psychiatric Association</w:t>
      </w:r>
      <w:r w:rsidRPr="005916F9">
        <w:rPr>
          <w:rFonts w:ascii="Times New Roman" w:eastAsia="Times New Roman" w:hAnsi="Times New Roman" w:cs="Times New Roman"/>
          <w:sz w:val="24"/>
          <w:szCs w:val="24"/>
        </w:rPr>
        <w:t xml:space="preserve"> yang setidaknya seseorang menunjukkan 3 kriteria DSM-IV-TR selama periode 12 bulan, yaitu dengan kriteria:</w:t>
      </w:r>
    </w:p>
    <w:p w14:paraId="6FA57137"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Toleransi, yaitu seseorang akan menunjukkan tanda-tanda </w:t>
      </w:r>
    </w:p>
    <w:p w14:paraId="38F53EE5"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tolerasi dengan jumlah kebutuhan nikotin yang meningkat </w:t>
      </w:r>
    </w:p>
    <w:p w14:paraId="337AB108"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untuk memenuhi efek yang diinginkan. </w:t>
      </w:r>
    </w:p>
    <w:p w14:paraId="04E65195"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Penarikan, yaitu seseorang akan menunjukkan gejala atau </w:t>
      </w:r>
    </w:p>
    <w:p w14:paraId="12D47428"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sindrom dari penarikan</w:t>
      </w:r>
    </w:p>
    <w:p w14:paraId="7B78F0C1"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Nikotin digunakan dalam jumlah yang banyak dan lebih lama dari apa yang telah direncanakan</w:t>
      </w:r>
    </w:p>
    <w:p w14:paraId="69B90E3A"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Pengguna memiliki keinginan yang terus menerus untuk usaha </w:t>
      </w:r>
    </w:p>
    <w:p w14:paraId="7B63B97C"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mengurangi penggunaan tembakau </w:t>
      </w:r>
    </w:p>
    <w:p w14:paraId="3BCFB1E6"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Banyak waktu yang habis untuk mendapatkan atau menggunakan zat atau tembakau</w:t>
      </w:r>
    </w:p>
    <w:p w14:paraId="29E8951B" w14:textId="77777777" w:rsidR="003D0A84" w:rsidRPr="005916F9"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Kegiatan sosial, pekerjaan, rekreasi berkurang karena </w:t>
      </w:r>
    </w:p>
    <w:p w14:paraId="40A4243C" w14:textId="34BEA658" w:rsidR="00CB01DC" w:rsidRPr="00A705F2" w:rsidRDefault="003D0A84" w:rsidP="00FE677A">
      <w:pPr>
        <w:numPr>
          <w:ilvl w:val="2"/>
          <w:numId w:val="16"/>
        </w:numPr>
        <w:spacing w:after="0" w:line="480" w:lineRule="auto"/>
        <w:ind w:left="1134"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penggunaan dari tembakau (WHO, 2010)</w:t>
      </w:r>
    </w:p>
    <w:p w14:paraId="0E194B04" w14:textId="3D27063A" w:rsidR="003D0A84" w:rsidRPr="005916F9" w:rsidRDefault="003D0A84" w:rsidP="00FE677A">
      <w:pPr>
        <w:pStyle w:val="ListParagraph"/>
        <w:numPr>
          <w:ilvl w:val="2"/>
          <w:numId w:val="35"/>
        </w:numPr>
        <w:spacing w:after="0" w:line="480" w:lineRule="auto"/>
        <w:ind w:left="993" w:hanging="567"/>
        <w:rPr>
          <w:rFonts w:ascii="Times New Roman" w:eastAsia="Times New Roman" w:hAnsi="Times New Roman" w:cs="Times New Roman"/>
          <w:b/>
          <w:sz w:val="24"/>
          <w:szCs w:val="24"/>
        </w:rPr>
      </w:pPr>
      <w:r w:rsidRPr="005916F9">
        <w:rPr>
          <w:rFonts w:ascii="Times New Roman" w:eastAsia="Times New Roman" w:hAnsi="Times New Roman" w:cs="Times New Roman"/>
          <w:b/>
          <w:sz w:val="24"/>
          <w:szCs w:val="24"/>
        </w:rPr>
        <w:t xml:space="preserve">Terapi Pengganti Rokok </w:t>
      </w:r>
      <w:r w:rsidRPr="005916F9">
        <w:rPr>
          <w:rFonts w:ascii="Times New Roman" w:eastAsia="Times New Roman" w:hAnsi="Times New Roman" w:cs="Times New Roman"/>
          <w:b/>
          <w:i/>
          <w:iCs/>
          <w:sz w:val="24"/>
          <w:szCs w:val="24"/>
        </w:rPr>
        <w:t>(Nicotine Replacement Therapy)</w:t>
      </w:r>
    </w:p>
    <w:p w14:paraId="6D6628D8" w14:textId="6060F847" w:rsidR="006542AD" w:rsidRPr="005916F9" w:rsidRDefault="003D0A84" w:rsidP="00FE677A">
      <w:pPr>
        <w:spacing w:after="0" w:line="480" w:lineRule="auto"/>
        <w:ind w:left="993" w:firstLine="720"/>
        <w:jc w:val="both"/>
        <w:rPr>
          <w:rFonts w:ascii="Times New Roman" w:eastAsia="Times New Roman" w:hAnsi="Times New Roman" w:cs="Times New Roman"/>
          <w:sz w:val="24"/>
          <w:szCs w:val="24"/>
        </w:rPr>
      </w:pPr>
      <w:bookmarkStart w:id="3" w:name="_Hlk14162274"/>
      <w:r w:rsidRPr="005916F9">
        <w:rPr>
          <w:rFonts w:ascii="Times New Roman" w:eastAsia="Times New Roman" w:hAnsi="Times New Roman" w:cs="Times New Roman"/>
          <w:i/>
          <w:iCs/>
          <w:sz w:val="24"/>
          <w:szCs w:val="24"/>
        </w:rPr>
        <w:t>Nicotine Replacement Therapy (NRT)</w:t>
      </w:r>
      <w:bookmarkEnd w:id="3"/>
      <w:r w:rsidRPr="005916F9">
        <w:rPr>
          <w:rFonts w:ascii="Times New Roman" w:eastAsia="Times New Roman" w:hAnsi="Times New Roman" w:cs="Times New Roman"/>
          <w:sz w:val="24"/>
          <w:szCs w:val="24"/>
        </w:rPr>
        <w:t xml:space="preserve"> adalah suatu metode yang menggunakan alat untuk memberikan nikotin yang dibutuhkan oleh seorang perokok tanpa adanya   pembakaran tembakau yang merugikan. Tujuan dari NRT yaitu untuk menghilangkan pembakaran tembakau dan salah satu sarana alternatif pemberian nikotin tetapi pada </w:t>
      </w:r>
      <w:r w:rsidRPr="005916F9">
        <w:rPr>
          <w:rFonts w:ascii="Times New Roman" w:eastAsia="Times New Roman" w:hAnsi="Times New Roman" w:cs="Times New Roman"/>
          <w:sz w:val="24"/>
          <w:szCs w:val="24"/>
        </w:rPr>
        <w:lastRenderedPageBreak/>
        <w:t>prakteknya NRT sering dipakai sebagai sarana alat bantu program berhenti merokok untuk mencegah with drawal effect nikotin dengan menurunkan dosis nikotin secara bertahap (Tanuwihardja &amp; Agus, 2012)</w:t>
      </w:r>
    </w:p>
    <w:p w14:paraId="17C34500" w14:textId="53A73F20" w:rsidR="00004827" w:rsidRPr="005916F9" w:rsidRDefault="003D0A84" w:rsidP="00FE677A">
      <w:pPr>
        <w:spacing w:after="0" w:line="480" w:lineRule="auto"/>
        <w:ind w:left="993"/>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Menurut Tanuwihardja &amp; Agus (2012) ada beberapa jenis </w:t>
      </w:r>
      <w:r w:rsidRPr="005916F9">
        <w:rPr>
          <w:rFonts w:ascii="Times New Roman" w:eastAsia="Times New Roman" w:hAnsi="Times New Roman" w:cs="Times New Roman"/>
          <w:i/>
          <w:iCs/>
          <w:sz w:val="24"/>
          <w:szCs w:val="24"/>
        </w:rPr>
        <w:t>Nicotine Replacement Therapy (NRT)</w:t>
      </w:r>
      <w:r w:rsidRPr="005916F9">
        <w:rPr>
          <w:rFonts w:ascii="Times New Roman" w:eastAsia="Times New Roman" w:hAnsi="Times New Roman" w:cs="Times New Roman"/>
          <w:sz w:val="24"/>
          <w:szCs w:val="24"/>
        </w:rPr>
        <w:t xml:space="preserve"> yaitu: </w:t>
      </w:r>
    </w:p>
    <w:p w14:paraId="059BF179" w14:textId="77777777" w:rsidR="003D0A84" w:rsidRPr="005916F9" w:rsidRDefault="003D0A84" w:rsidP="00FE677A">
      <w:pPr>
        <w:numPr>
          <w:ilvl w:val="0"/>
          <w:numId w:val="10"/>
        </w:numPr>
        <w:spacing w:after="0" w:line="480" w:lineRule="auto"/>
        <w:ind w:left="1276" w:hanging="283"/>
        <w:contextualSpacing/>
        <w:jc w:val="both"/>
        <w:rPr>
          <w:rFonts w:ascii="Times New Roman" w:eastAsia="Times New Roman" w:hAnsi="Times New Roman" w:cs="Times New Roman"/>
          <w:b/>
          <w:bCs/>
          <w:i/>
          <w:iCs/>
          <w:sz w:val="24"/>
          <w:szCs w:val="24"/>
        </w:rPr>
      </w:pPr>
      <w:r w:rsidRPr="005916F9">
        <w:rPr>
          <w:rFonts w:ascii="Times New Roman" w:eastAsia="Times New Roman" w:hAnsi="Times New Roman" w:cs="Times New Roman"/>
          <w:b/>
          <w:bCs/>
          <w:i/>
          <w:iCs/>
          <w:sz w:val="24"/>
          <w:szCs w:val="24"/>
        </w:rPr>
        <w:t>Nicotine Skin Patch</w:t>
      </w:r>
    </w:p>
    <w:p w14:paraId="38D323A7" w14:textId="39B6E4B7" w:rsidR="00004827" w:rsidRPr="005916F9" w:rsidRDefault="003D0A84" w:rsidP="00FE677A">
      <w:pPr>
        <w:spacing w:after="0" w:line="480" w:lineRule="auto"/>
        <w:ind w:left="1276"/>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Jenis NRT ini digunakan setiap hari dan diganti setiap 24 jam. Cara</w:t>
      </w:r>
      <w:r w:rsidR="00400FFE">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penggunaannya yaitu dengan meletakkan pada area kulit yang tidak tumbuh rambut yang berbeda-beda di antara pinggang hingga leher untuk mencegah iritasi pada kulit</w:t>
      </w:r>
    </w:p>
    <w:p w14:paraId="5E4F44E3" w14:textId="77777777" w:rsidR="003D0A84" w:rsidRPr="005916F9" w:rsidRDefault="003D0A84" w:rsidP="00FE677A">
      <w:pPr>
        <w:numPr>
          <w:ilvl w:val="0"/>
          <w:numId w:val="10"/>
        </w:numPr>
        <w:spacing w:after="0" w:line="480" w:lineRule="auto"/>
        <w:ind w:left="1276" w:hanging="283"/>
        <w:contextualSpacing/>
        <w:jc w:val="both"/>
        <w:rPr>
          <w:rFonts w:ascii="Times New Roman" w:eastAsia="Times New Roman" w:hAnsi="Times New Roman" w:cs="Times New Roman"/>
          <w:b/>
          <w:bCs/>
          <w:i/>
          <w:iCs/>
          <w:sz w:val="24"/>
          <w:szCs w:val="24"/>
        </w:rPr>
      </w:pPr>
      <w:r w:rsidRPr="005916F9">
        <w:rPr>
          <w:rFonts w:ascii="Times New Roman" w:eastAsia="Times New Roman" w:hAnsi="Times New Roman" w:cs="Times New Roman"/>
          <w:b/>
          <w:bCs/>
          <w:i/>
          <w:iCs/>
          <w:sz w:val="24"/>
          <w:szCs w:val="24"/>
        </w:rPr>
        <w:t>Nicotine Gum Dan Lozanges</w:t>
      </w:r>
    </w:p>
    <w:p w14:paraId="5DC37A55" w14:textId="54FB5767" w:rsidR="00CB01DC" w:rsidRPr="005916F9" w:rsidRDefault="003D0A84" w:rsidP="00FE677A">
      <w:pPr>
        <w:spacing w:after="0" w:line="480" w:lineRule="auto"/>
        <w:ind w:left="1276"/>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Jenis ini digunakan dengan cara dikunyah 1-2 buah setiap jam dengan maksimal penggunaan 20 buah dalam sehari. Penggunaan jenis ini dapat meningkatkan kadar nikotin darah setelah 2 jam.</w:t>
      </w:r>
    </w:p>
    <w:p w14:paraId="3D866BE1" w14:textId="77777777" w:rsidR="003D0A84" w:rsidRPr="005916F9" w:rsidRDefault="003D0A84" w:rsidP="00FE677A">
      <w:pPr>
        <w:numPr>
          <w:ilvl w:val="0"/>
          <w:numId w:val="10"/>
        </w:numPr>
        <w:spacing w:line="480" w:lineRule="auto"/>
        <w:ind w:left="1276" w:hanging="283"/>
        <w:contextualSpacing/>
        <w:jc w:val="both"/>
        <w:rPr>
          <w:rFonts w:ascii="Times New Roman" w:eastAsia="Times New Roman" w:hAnsi="Times New Roman" w:cs="Times New Roman"/>
          <w:b/>
          <w:bCs/>
          <w:i/>
          <w:iCs/>
          <w:sz w:val="24"/>
          <w:szCs w:val="24"/>
        </w:rPr>
      </w:pPr>
      <w:r w:rsidRPr="005916F9">
        <w:rPr>
          <w:rFonts w:ascii="Times New Roman" w:eastAsia="Times New Roman" w:hAnsi="Times New Roman" w:cs="Times New Roman"/>
          <w:b/>
          <w:bCs/>
          <w:i/>
          <w:iCs/>
          <w:sz w:val="24"/>
          <w:szCs w:val="24"/>
        </w:rPr>
        <w:t>Nicotine Inhaler</w:t>
      </w:r>
    </w:p>
    <w:p w14:paraId="0CA3267B" w14:textId="3EBD979E" w:rsidR="00A705F2" w:rsidRDefault="003D0A84" w:rsidP="00FE677A">
      <w:pPr>
        <w:spacing w:line="480" w:lineRule="auto"/>
        <w:ind w:left="1276"/>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Penggunaan nicotine inhaler ini maksimal hingga 16 kali dalam sehari. Nicotine catridges yang berisi nikotin dimasukkan kedalam inhaler dan diuapkan selama 20menit.  Penggunaan jenis ini memiliki onset yang cepat. Cara penggunaanya yaitu dihisap ke mulut lalu diabsorpsi di mulut dan paru serta meningkatkan kadar nikotin darah dalam waktu 20 menit.</w:t>
      </w:r>
    </w:p>
    <w:p w14:paraId="0D6A0F8C" w14:textId="77777777" w:rsidR="00D43750" w:rsidRPr="00CC16A3" w:rsidRDefault="00D43750" w:rsidP="00FE677A">
      <w:pPr>
        <w:spacing w:line="480" w:lineRule="auto"/>
        <w:contextualSpacing/>
        <w:jc w:val="both"/>
        <w:rPr>
          <w:rFonts w:ascii="Times New Roman" w:eastAsia="Times New Roman" w:hAnsi="Times New Roman" w:cs="Times New Roman"/>
          <w:sz w:val="24"/>
          <w:szCs w:val="24"/>
        </w:rPr>
      </w:pPr>
    </w:p>
    <w:p w14:paraId="789E041E" w14:textId="77777777" w:rsidR="00CC16A3" w:rsidRDefault="003D0A84" w:rsidP="00FE677A">
      <w:pPr>
        <w:numPr>
          <w:ilvl w:val="0"/>
          <w:numId w:val="10"/>
        </w:numPr>
        <w:spacing w:after="0" w:line="480" w:lineRule="auto"/>
        <w:ind w:left="1276"/>
        <w:contextualSpacing/>
        <w:jc w:val="both"/>
        <w:rPr>
          <w:rFonts w:ascii="Times New Roman" w:eastAsia="Times New Roman" w:hAnsi="Times New Roman" w:cs="Times New Roman"/>
          <w:b/>
          <w:bCs/>
          <w:i/>
          <w:iCs/>
          <w:sz w:val="24"/>
          <w:szCs w:val="24"/>
        </w:rPr>
      </w:pPr>
      <w:r w:rsidRPr="005916F9">
        <w:rPr>
          <w:rFonts w:ascii="Times New Roman" w:eastAsia="Times New Roman" w:hAnsi="Times New Roman" w:cs="Times New Roman"/>
          <w:b/>
          <w:bCs/>
          <w:i/>
          <w:iCs/>
          <w:sz w:val="24"/>
          <w:szCs w:val="24"/>
        </w:rPr>
        <w:lastRenderedPageBreak/>
        <w:t>Nicotine Nasal Spray</w:t>
      </w:r>
    </w:p>
    <w:p w14:paraId="31BBF9BF" w14:textId="68615245" w:rsidR="003D0A84" w:rsidRPr="00CC16A3" w:rsidRDefault="003D0A84" w:rsidP="00FE677A">
      <w:pPr>
        <w:spacing w:after="0" w:line="480" w:lineRule="auto"/>
        <w:ind w:left="1276"/>
        <w:contextualSpacing/>
        <w:jc w:val="both"/>
        <w:rPr>
          <w:rFonts w:ascii="Times New Roman" w:eastAsia="Times New Roman" w:hAnsi="Times New Roman" w:cs="Times New Roman"/>
          <w:b/>
          <w:bCs/>
          <w:i/>
          <w:iCs/>
          <w:sz w:val="24"/>
          <w:szCs w:val="24"/>
        </w:rPr>
      </w:pPr>
      <w:r w:rsidRPr="00CC16A3">
        <w:rPr>
          <w:rFonts w:ascii="Times New Roman" w:eastAsia="Times New Roman" w:hAnsi="Times New Roman" w:cs="Times New Roman"/>
          <w:sz w:val="24"/>
          <w:szCs w:val="24"/>
        </w:rPr>
        <w:t>Jenis alat ini cara penggunaannya dengan menyemprotkan ke dalam hidung yang akan memberikan dosis nikotin lebih cepat yaitu kadar nikotin dapat meningkat dalam 5-10</w:t>
      </w:r>
      <w:r w:rsidRPr="00CC16A3">
        <w:rPr>
          <w:rFonts w:ascii="Times New Roman" w:eastAsia="Times New Roman" w:hAnsi="Times New Roman" w:cs="Times New Roman"/>
          <w:sz w:val="24"/>
          <w:szCs w:val="24"/>
          <w:lang w:val="id-ID"/>
        </w:rPr>
        <w:t xml:space="preserve"> </w:t>
      </w:r>
      <w:r w:rsidRPr="00CC16A3">
        <w:rPr>
          <w:rFonts w:ascii="Times New Roman" w:eastAsia="Times New Roman" w:hAnsi="Times New Roman" w:cs="Times New Roman"/>
          <w:sz w:val="24"/>
          <w:szCs w:val="24"/>
        </w:rPr>
        <w:t>menit setelah pemakaian</w:t>
      </w:r>
    </w:p>
    <w:p w14:paraId="1368F220" w14:textId="77777777" w:rsidR="003D0A84" w:rsidRPr="005916F9" w:rsidRDefault="003D0A84" w:rsidP="00FE677A">
      <w:pPr>
        <w:numPr>
          <w:ilvl w:val="0"/>
          <w:numId w:val="10"/>
        </w:numPr>
        <w:spacing w:after="0" w:line="480" w:lineRule="auto"/>
        <w:ind w:left="1276" w:hanging="425"/>
        <w:contextualSpacing/>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i/>
          <w:iCs/>
          <w:sz w:val="24"/>
          <w:szCs w:val="24"/>
        </w:rPr>
        <w:t>Electronic Cigarette</w:t>
      </w:r>
      <w:r w:rsidRPr="005916F9">
        <w:rPr>
          <w:rFonts w:ascii="Times New Roman" w:eastAsia="Times New Roman" w:hAnsi="Times New Roman" w:cs="Times New Roman"/>
          <w:b/>
          <w:bCs/>
          <w:sz w:val="24"/>
          <w:szCs w:val="24"/>
        </w:rPr>
        <w:t xml:space="preserve"> (Rokok Elektrik)</w:t>
      </w:r>
    </w:p>
    <w:p w14:paraId="200C000D" w14:textId="38E32948" w:rsidR="00274D3A" w:rsidRPr="005916F9" w:rsidRDefault="003D0A84" w:rsidP="00FE677A">
      <w:pPr>
        <w:spacing w:after="0" w:line="480" w:lineRule="auto"/>
        <w:ind w:left="1276"/>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Rokok elektrik atau e-cigarette merupakan salah satu terapi pengganti rokok</w:t>
      </w:r>
      <w:r w:rsidR="006542AD">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i/>
          <w:iCs/>
          <w:sz w:val="24"/>
          <w:szCs w:val="24"/>
        </w:rPr>
        <w:t>(Nicotine Replacement Therapy)</w:t>
      </w:r>
      <w:r w:rsidRPr="005916F9">
        <w:rPr>
          <w:rFonts w:ascii="Times New Roman" w:eastAsia="Times New Roman" w:hAnsi="Times New Roman" w:cs="Times New Roman"/>
          <w:sz w:val="24"/>
          <w:szCs w:val="24"/>
        </w:rPr>
        <w:t xml:space="preserve"> yang cara kerjanyamenggunakan listrik dari tenaga baterai untuk memberikan nikotin dalam bentuk uap.</w:t>
      </w:r>
    </w:p>
    <w:p w14:paraId="39D0308C" w14:textId="222F34A9" w:rsidR="0015322A" w:rsidRPr="005916F9" w:rsidRDefault="003D0A84" w:rsidP="00FE677A">
      <w:pPr>
        <w:pStyle w:val="ListParagraph"/>
        <w:numPr>
          <w:ilvl w:val="1"/>
          <w:numId w:val="19"/>
        </w:numPr>
        <w:spacing w:after="0" w:line="480" w:lineRule="auto"/>
        <w:jc w:val="both"/>
        <w:rPr>
          <w:rFonts w:ascii="Times New Roman" w:eastAsia="Times New Roman" w:hAnsi="Times New Roman" w:cs="Times New Roman"/>
          <w:b/>
          <w:sz w:val="24"/>
          <w:szCs w:val="24"/>
        </w:rPr>
      </w:pPr>
      <w:r w:rsidRPr="005916F9">
        <w:rPr>
          <w:rFonts w:ascii="Times New Roman" w:eastAsia="Times New Roman" w:hAnsi="Times New Roman" w:cs="Times New Roman"/>
          <w:b/>
          <w:sz w:val="24"/>
          <w:szCs w:val="24"/>
        </w:rPr>
        <w:t>Rokok Elektrik</w:t>
      </w:r>
    </w:p>
    <w:p w14:paraId="5DC3E13C" w14:textId="3D8683C1" w:rsidR="003D0A84" w:rsidRPr="005916F9" w:rsidRDefault="005F137C" w:rsidP="00FE677A">
      <w:pPr>
        <w:pStyle w:val="ListParagraph"/>
        <w:numPr>
          <w:ilvl w:val="2"/>
          <w:numId w:val="36"/>
        </w:numPr>
        <w:spacing w:after="0" w:line="480" w:lineRule="auto"/>
        <w:ind w:left="993" w:hanging="567"/>
        <w:jc w:val="both"/>
        <w:rPr>
          <w:rFonts w:ascii="Times New Roman" w:eastAsia="Times New Roman" w:hAnsi="Times New Roman" w:cs="Times New Roman"/>
          <w:b/>
          <w:bCs/>
          <w:sz w:val="24"/>
          <w:szCs w:val="24"/>
          <w:lang w:val="id-ID"/>
        </w:rPr>
      </w:pPr>
      <w:r w:rsidRPr="005916F9">
        <w:rPr>
          <w:rFonts w:ascii="Times New Roman" w:eastAsia="Times New Roman" w:hAnsi="Times New Roman" w:cs="Times New Roman"/>
          <w:b/>
          <w:bCs/>
          <w:sz w:val="24"/>
          <w:szCs w:val="24"/>
          <w:lang w:val="id-ID"/>
        </w:rPr>
        <w:t xml:space="preserve">Definisi rokok elektrik </w:t>
      </w:r>
    </w:p>
    <w:p w14:paraId="4CFA239B" w14:textId="77777777" w:rsidR="00CB0236" w:rsidRPr="005916F9" w:rsidRDefault="003D0A84" w:rsidP="00FE677A">
      <w:pPr>
        <w:spacing w:after="0" w:line="480" w:lineRule="auto"/>
        <w:ind w:left="993" w:firstLine="447"/>
        <w:jc w:val="both"/>
        <w:rPr>
          <w:rFonts w:ascii="Times New Roman" w:eastAsia="Times New Roman" w:hAnsi="Times New Roman" w:cs="Times New Roman"/>
          <w:sz w:val="24"/>
          <w:szCs w:val="24"/>
        </w:rPr>
      </w:pPr>
      <w:r w:rsidRPr="00BF3FD2">
        <w:rPr>
          <w:rFonts w:ascii="Times New Roman" w:eastAsia="Times New Roman" w:hAnsi="Times New Roman" w:cs="Times New Roman"/>
          <w:sz w:val="24"/>
          <w:szCs w:val="24"/>
          <w:lang w:val="id-ID"/>
        </w:rPr>
        <w:t xml:space="preserve">Rokok elektrik </w:t>
      </w:r>
      <w:r w:rsidRPr="00BF3FD2">
        <w:rPr>
          <w:rFonts w:ascii="Times New Roman" w:eastAsia="Times New Roman" w:hAnsi="Times New Roman" w:cs="Times New Roman"/>
          <w:i/>
          <w:iCs/>
          <w:sz w:val="24"/>
          <w:szCs w:val="24"/>
          <w:lang w:val="id-ID"/>
        </w:rPr>
        <w:t>(e-cigartte)</w:t>
      </w:r>
      <w:r w:rsidRPr="00BF3FD2">
        <w:rPr>
          <w:rFonts w:ascii="Times New Roman" w:eastAsia="Times New Roman" w:hAnsi="Times New Roman" w:cs="Times New Roman"/>
          <w:sz w:val="24"/>
          <w:szCs w:val="24"/>
          <w:lang w:val="id-ID"/>
        </w:rPr>
        <w:t xml:space="preserve"> adalah suatu alat yang termasuk ke</w:t>
      </w:r>
      <w:r w:rsidRPr="005916F9">
        <w:rPr>
          <w:rFonts w:ascii="Times New Roman" w:eastAsia="Times New Roman" w:hAnsi="Times New Roman" w:cs="Times New Roman"/>
          <w:sz w:val="24"/>
          <w:szCs w:val="24"/>
          <w:lang w:val="id-ID"/>
        </w:rPr>
        <w:t xml:space="preserve"> </w:t>
      </w:r>
      <w:r w:rsidRPr="00BF3FD2">
        <w:rPr>
          <w:rFonts w:ascii="Times New Roman" w:eastAsia="Times New Roman" w:hAnsi="Times New Roman" w:cs="Times New Roman"/>
          <w:sz w:val="24"/>
          <w:szCs w:val="24"/>
          <w:lang w:val="id-ID"/>
        </w:rPr>
        <w:t xml:space="preserve">dalam salah satu tipe rokok yang diciptakan untuk mengubah nikotin menjadi asap bukan berbentuk rokok seperti rokok pada umumnya. </w:t>
      </w:r>
      <w:r w:rsidRPr="000C6DEF">
        <w:rPr>
          <w:rFonts w:ascii="Times New Roman" w:eastAsia="Times New Roman" w:hAnsi="Times New Roman" w:cs="Times New Roman"/>
          <w:i/>
          <w:iCs/>
          <w:sz w:val="24"/>
          <w:szCs w:val="24"/>
        </w:rPr>
        <w:t>World Health Organization (WHO)</w:t>
      </w:r>
      <w:r w:rsidRPr="005916F9">
        <w:rPr>
          <w:rFonts w:ascii="Times New Roman" w:eastAsia="Times New Roman" w:hAnsi="Times New Roman" w:cs="Times New Roman"/>
          <w:sz w:val="24"/>
          <w:szCs w:val="24"/>
        </w:rPr>
        <w:t xml:space="preserve"> mengistilahkan rokok elektrik sebagai </w:t>
      </w:r>
      <w:r w:rsidRPr="005916F9">
        <w:rPr>
          <w:rFonts w:ascii="Times New Roman" w:eastAsia="Times New Roman" w:hAnsi="Times New Roman" w:cs="Times New Roman"/>
          <w:i/>
          <w:iCs/>
          <w:sz w:val="24"/>
          <w:szCs w:val="24"/>
        </w:rPr>
        <w:t>Electronic Nicotine Delivery</w:t>
      </w:r>
      <w:r w:rsidRPr="005916F9">
        <w:rPr>
          <w:rFonts w:ascii="Times New Roman" w:eastAsia="Times New Roman" w:hAnsi="Times New Roman" w:cs="Times New Roman"/>
          <w:sz w:val="24"/>
          <w:szCs w:val="24"/>
        </w:rPr>
        <w:t xml:space="preserve"> </w:t>
      </w:r>
      <w:r w:rsidRPr="005916F9">
        <w:rPr>
          <w:rFonts w:ascii="Times New Roman" w:eastAsia="Times New Roman" w:hAnsi="Times New Roman" w:cs="Times New Roman"/>
          <w:i/>
          <w:iCs/>
          <w:sz w:val="24"/>
          <w:szCs w:val="24"/>
        </w:rPr>
        <w:t>System (ENDS</w:t>
      </w:r>
      <w:r w:rsidRPr="005916F9">
        <w:rPr>
          <w:rFonts w:ascii="Times New Roman" w:eastAsia="Times New Roman" w:hAnsi="Times New Roman" w:cs="Times New Roman"/>
          <w:sz w:val="24"/>
          <w:szCs w:val="24"/>
        </w:rPr>
        <w:t>) karena menghasilkan nikotin kedalam bentuk uap yang dihirup oleh penggunanya (BPOM, 2015)</w:t>
      </w:r>
    </w:p>
    <w:p w14:paraId="41C9F47A" w14:textId="4B4263C4" w:rsidR="00FE780E" w:rsidRPr="005916F9" w:rsidRDefault="003D0A84" w:rsidP="00FE677A">
      <w:pPr>
        <w:spacing w:after="0" w:line="480" w:lineRule="auto"/>
        <w:ind w:left="993" w:firstLine="447"/>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Rokok elektrik adalah sebuah perangkat yang dirancang untuk menghantarkan nikotin tanpa asam tembakau dengan cara memanaskan larutan nikotin, perasa, propilen</w:t>
      </w:r>
      <w:r w:rsidRPr="000C6DEF">
        <w:rPr>
          <w:rFonts w:ascii="Times New Roman" w:eastAsia="Times New Roman" w:hAnsi="Times New Roman" w:cs="Times New Roman"/>
          <w:i/>
          <w:iCs/>
          <w:sz w:val="24"/>
          <w:szCs w:val="24"/>
        </w:rPr>
        <w:t xml:space="preserve"> glycol </w:t>
      </w:r>
      <w:r w:rsidRPr="005916F9">
        <w:rPr>
          <w:rFonts w:ascii="Times New Roman" w:eastAsia="Times New Roman" w:hAnsi="Times New Roman" w:cs="Times New Roman"/>
          <w:sz w:val="24"/>
          <w:szCs w:val="24"/>
        </w:rPr>
        <w:t xml:space="preserve">dan </w:t>
      </w:r>
      <w:r w:rsidRPr="000C6DEF">
        <w:rPr>
          <w:rFonts w:ascii="Times New Roman" w:eastAsia="Times New Roman" w:hAnsi="Times New Roman" w:cs="Times New Roman"/>
          <w:i/>
          <w:iCs/>
          <w:sz w:val="24"/>
          <w:szCs w:val="24"/>
        </w:rPr>
        <w:t>glycerin</w:t>
      </w:r>
      <w:r w:rsidRPr="005916F9">
        <w:rPr>
          <w:rFonts w:ascii="Times New Roman" w:eastAsia="Times New Roman" w:hAnsi="Times New Roman" w:cs="Times New Roman"/>
          <w:sz w:val="24"/>
          <w:szCs w:val="24"/>
        </w:rPr>
        <w:t xml:space="preserve"> (Hajek, et al. 2014). </w:t>
      </w:r>
    </w:p>
    <w:p w14:paraId="405088D8" w14:textId="0A134AEE" w:rsidR="009C5261" w:rsidRPr="005916F9" w:rsidRDefault="003D0A84" w:rsidP="00FE677A">
      <w:pPr>
        <w:spacing w:after="0" w:line="480" w:lineRule="auto"/>
        <w:ind w:left="993" w:firstLine="447"/>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Rokok elektrik atau lebih terkenal dengan nama vaporizer merupakan salah satu alternatif yang dapat digunakan sebagai pengganti </w:t>
      </w:r>
      <w:r w:rsidRPr="005916F9">
        <w:rPr>
          <w:rFonts w:ascii="Times New Roman" w:eastAsia="Times New Roman" w:hAnsi="Times New Roman" w:cs="Times New Roman"/>
          <w:sz w:val="24"/>
          <w:szCs w:val="24"/>
        </w:rPr>
        <w:lastRenderedPageBreak/>
        <w:t xml:space="preserve">rokok tembakau, karena rokok elektrik ini tidak mengandung tar dan karbon monoksida yang terkandung di rokok tembakau, tetapi rokok elektrik tetap mengandung senyawa nikotin yang dosisinya sangat redah (Indra, 2015). </w:t>
      </w:r>
    </w:p>
    <w:p w14:paraId="17117717" w14:textId="6AB73A34" w:rsidR="003D0A84" w:rsidRPr="005916F9" w:rsidRDefault="003D0A84" w:rsidP="00FE677A">
      <w:pPr>
        <w:pStyle w:val="ListParagraph"/>
        <w:numPr>
          <w:ilvl w:val="2"/>
          <w:numId w:val="36"/>
        </w:numPr>
        <w:spacing w:after="0" w:line="480" w:lineRule="auto"/>
        <w:ind w:left="993" w:hanging="567"/>
        <w:jc w:val="both"/>
        <w:rPr>
          <w:rFonts w:ascii="Times New Roman" w:eastAsia="Times New Roman" w:hAnsi="Times New Roman" w:cs="Times New Roman"/>
          <w:sz w:val="24"/>
          <w:szCs w:val="24"/>
        </w:rPr>
      </w:pPr>
      <w:r w:rsidRPr="005916F9">
        <w:rPr>
          <w:rFonts w:ascii="Times New Roman" w:eastAsia="Times New Roman" w:hAnsi="Times New Roman" w:cs="Times New Roman"/>
          <w:b/>
          <w:bCs/>
          <w:sz w:val="24"/>
          <w:szCs w:val="24"/>
        </w:rPr>
        <w:t>Struktur Rokok Elektrik</w:t>
      </w:r>
    </w:p>
    <w:p w14:paraId="60655272" w14:textId="7B48AB1B" w:rsidR="00274D3A" w:rsidRDefault="003D0A84" w:rsidP="00FE677A">
      <w:pPr>
        <w:spacing w:after="0" w:line="480" w:lineRule="auto"/>
        <w:ind w:left="993" w:firstLine="447"/>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Seperangkat rokok elektrik adalah alat yang fungsinya mengubah zat-zat kimia menjadi bentuk uap dan mengalir ke dalam paru-paru dengan menggunakan tenaga bat</w:t>
      </w:r>
      <w:r w:rsidRPr="005916F9">
        <w:rPr>
          <w:rFonts w:ascii="Times New Roman" w:eastAsia="Times New Roman" w:hAnsi="Times New Roman" w:cs="Times New Roman"/>
          <w:sz w:val="24"/>
          <w:szCs w:val="24"/>
          <w:lang w:val="id-ID"/>
        </w:rPr>
        <w:t>e</w:t>
      </w:r>
      <w:r w:rsidRPr="005916F9">
        <w:rPr>
          <w:rFonts w:ascii="Times New Roman" w:eastAsia="Times New Roman" w:hAnsi="Times New Roman" w:cs="Times New Roman"/>
          <w:sz w:val="24"/>
          <w:szCs w:val="24"/>
        </w:rPr>
        <w:t>rai atau listrik. Struktur dasar rokok elektrik terdiri dari 3 elemen utama yaitu baterai,</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 xml:space="preserve">pemanas logam (atomizer) dan katrid (liquid) yang berisi berbagai macam cairan zat kimia. Sesuai dengan perkembangan teknologi saat ini, struktur rokok elektrik terus mengalami modifikasi dan moderenisasi. Saat ini rokok elektrik sudah berevolusi hingga pada generasi yang ke-3 dengan menggunakan sistem tangki dan semakin </w:t>
      </w:r>
      <w:r w:rsidRPr="005916F9">
        <w:rPr>
          <w:rFonts w:ascii="Times New Roman" w:eastAsia="Times New Roman" w:hAnsi="Times New Roman" w:cs="Times New Roman"/>
          <w:i/>
          <w:iCs/>
          <w:sz w:val="24"/>
          <w:szCs w:val="24"/>
        </w:rPr>
        <w:t>user friendly</w:t>
      </w:r>
      <w:r w:rsidRPr="005916F9">
        <w:rPr>
          <w:rFonts w:ascii="Times New Roman" w:eastAsia="Times New Roman" w:hAnsi="Times New Roman" w:cs="Times New Roman"/>
          <w:sz w:val="24"/>
          <w:szCs w:val="24"/>
        </w:rPr>
        <w:t xml:space="preserve">, bahkan modelnya ada yang tidak seperti rokok dan terintegrasi dengan perangkat </w:t>
      </w:r>
      <w:r w:rsidRPr="000C6DEF">
        <w:rPr>
          <w:rFonts w:ascii="Times New Roman" w:eastAsia="Times New Roman" w:hAnsi="Times New Roman" w:cs="Times New Roman"/>
          <w:i/>
          <w:iCs/>
          <w:sz w:val="24"/>
          <w:szCs w:val="24"/>
        </w:rPr>
        <w:t>handphone.</w:t>
      </w:r>
      <w:r w:rsidRPr="005916F9">
        <w:rPr>
          <w:rFonts w:ascii="Times New Roman" w:eastAsia="Times New Roman" w:hAnsi="Times New Roman" w:cs="Times New Roman"/>
          <w:sz w:val="24"/>
          <w:szCs w:val="24"/>
        </w:rPr>
        <w:t xml:space="preserve"> </w:t>
      </w:r>
    </w:p>
    <w:p w14:paraId="20DD1442" w14:textId="2BC28497" w:rsidR="003D0A84" w:rsidRPr="005916F9" w:rsidRDefault="003D0A84" w:rsidP="00FE677A">
      <w:pPr>
        <w:spacing w:after="0" w:line="480" w:lineRule="auto"/>
        <w:ind w:left="993" w:firstLine="447"/>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Dalam peredarannya, rokok elektrik dikenal dengan istilah vape, </w:t>
      </w:r>
      <w:r w:rsidRPr="000C6DEF">
        <w:rPr>
          <w:rFonts w:ascii="Times New Roman" w:eastAsia="Times New Roman" w:hAnsi="Times New Roman" w:cs="Times New Roman"/>
          <w:i/>
          <w:iCs/>
          <w:sz w:val="24"/>
          <w:szCs w:val="24"/>
        </w:rPr>
        <w:t>personal vaporizer (PV),</w:t>
      </w:r>
      <w:r w:rsidRPr="005916F9">
        <w:rPr>
          <w:rFonts w:ascii="Times New Roman" w:eastAsia="Times New Roman" w:hAnsi="Times New Roman" w:cs="Times New Roman"/>
          <w:sz w:val="24"/>
          <w:szCs w:val="24"/>
        </w:rPr>
        <w:t xml:space="preserve"> </w:t>
      </w:r>
      <w:r w:rsidRPr="000C6DEF">
        <w:rPr>
          <w:rFonts w:ascii="Times New Roman" w:eastAsia="Times New Roman" w:hAnsi="Times New Roman" w:cs="Times New Roman"/>
          <w:i/>
          <w:iCs/>
          <w:sz w:val="24"/>
          <w:szCs w:val="24"/>
        </w:rPr>
        <w:t>e-cigs, vapor, electro smoke, green cig, smart cigarette</w:t>
      </w:r>
      <w:r w:rsidRPr="005916F9">
        <w:rPr>
          <w:rFonts w:ascii="Times New Roman" w:eastAsia="Times New Roman" w:hAnsi="Times New Roman" w:cs="Times New Roman"/>
          <w:sz w:val="24"/>
          <w:szCs w:val="24"/>
        </w:rPr>
        <w:t xml:space="preserve">, dll.  Cairan isi dalam katrid disebut sebagai e-juice, e-liquid. Sementara aktivitas merokok dengan rokok elektrik disebut sebagai </w:t>
      </w:r>
      <w:r w:rsidRPr="000C6DEF">
        <w:rPr>
          <w:rFonts w:ascii="Times New Roman" w:eastAsia="Times New Roman" w:hAnsi="Times New Roman" w:cs="Times New Roman"/>
          <w:i/>
          <w:iCs/>
          <w:sz w:val="24"/>
          <w:szCs w:val="24"/>
        </w:rPr>
        <w:t>vaping</w:t>
      </w:r>
      <w:r w:rsidRPr="005916F9">
        <w:rPr>
          <w:rFonts w:ascii="Times New Roman" w:eastAsia="Times New Roman" w:hAnsi="Times New Roman" w:cs="Times New Roman"/>
          <w:sz w:val="24"/>
          <w:szCs w:val="24"/>
        </w:rPr>
        <w:t xml:space="preserve"> (BPOM, 2015). </w:t>
      </w:r>
    </w:p>
    <w:p w14:paraId="5C5EF5AD" w14:textId="77777777" w:rsidR="003D0A84" w:rsidRPr="005916F9" w:rsidRDefault="003D0A84" w:rsidP="00FE677A">
      <w:pPr>
        <w:spacing w:after="0" w:line="480" w:lineRule="auto"/>
        <w:jc w:val="both"/>
        <w:rPr>
          <w:rFonts w:ascii="Times New Roman" w:eastAsia="Times New Roman" w:hAnsi="Times New Roman" w:cs="Times New Roman"/>
          <w:sz w:val="24"/>
          <w:szCs w:val="24"/>
        </w:rPr>
      </w:pPr>
    </w:p>
    <w:p w14:paraId="4203D58C" w14:textId="17B503FC" w:rsidR="003D0A84" w:rsidRPr="005916F9" w:rsidRDefault="003D0A84" w:rsidP="00FE677A">
      <w:pPr>
        <w:spacing w:after="0" w:line="480" w:lineRule="auto"/>
        <w:jc w:val="center"/>
        <w:rPr>
          <w:rFonts w:ascii="Times New Roman" w:eastAsia="Times New Roman" w:hAnsi="Times New Roman" w:cs="Times New Roman"/>
          <w:sz w:val="24"/>
          <w:szCs w:val="24"/>
        </w:rPr>
      </w:pPr>
      <w:r w:rsidRPr="005916F9">
        <w:rPr>
          <w:rFonts w:ascii="Times New Roman" w:eastAsia="Times New Roman" w:hAnsi="Times New Roman" w:cs="Times New Roman"/>
          <w:noProof/>
          <w:sz w:val="24"/>
          <w:szCs w:val="24"/>
        </w:rPr>
        <w:lastRenderedPageBreak/>
        <w:drawing>
          <wp:inline distT="0" distB="0" distL="0" distR="0" wp14:anchorId="6F562325" wp14:editId="201D0809">
            <wp:extent cx="2461859" cy="1876028"/>
            <wp:effectExtent l="0" t="0" r="0" b="0"/>
            <wp:docPr id="1" name="Picture 0" descr="struktur dasar va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dasar vapor.jpg"/>
                    <pic:cNvPicPr/>
                  </pic:nvPicPr>
                  <pic:blipFill>
                    <a:blip r:embed="rId21"/>
                    <a:stretch>
                      <a:fillRect/>
                    </a:stretch>
                  </pic:blipFill>
                  <pic:spPr>
                    <a:xfrm>
                      <a:off x="0" y="0"/>
                      <a:ext cx="2536676" cy="1933041"/>
                    </a:xfrm>
                    <a:prstGeom prst="rect">
                      <a:avLst/>
                    </a:prstGeom>
                  </pic:spPr>
                </pic:pic>
              </a:graphicData>
            </a:graphic>
          </wp:inline>
        </w:drawing>
      </w:r>
      <w:r w:rsidR="00E36A9D" w:rsidRPr="005916F9">
        <w:rPr>
          <w:rFonts w:ascii="Times New Roman" w:eastAsia="Times New Roman" w:hAnsi="Times New Roman" w:cs="Times New Roman"/>
          <w:noProof/>
          <w:sz w:val="24"/>
          <w:szCs w:val="24"/>
        </w:rPr>
        <w:drawing>
          <wp:inline distT="0" distB="0" distL="0" distR="0" wp14:anchorId="16668A34" wp14:editId="33AFB138">
            <wp:extent cx="2333625" cy="2107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718757_B.jpg"/>
                    <pic:cNvPicPr/>
                  </pic:nvPicPr>
                  <pic:blipFill>
                    <a:blip r:embed="rId22">
                      <a:extLst>
                        <a:ext uri="{28A0092B-C50C-407E-A947-70E740481C1C}">
                          <a14:useLocalDpi xmlns:a14="http://schemas.microsoft.com/office/drawing/2010/main" val="0"/>
                        </a:ext>
                      </a:extLst>
                    </a:blip>
                    <a:stretch>
                      <a:fillRect/>
                    </a:stretch>
                  </pic:blipFill>
                  <pic:spPr>
                    <a:xfrm>
                      <a:off x="0" y="0"/>
                      <a:ext cx="2413253" cy="2179391"/>
                    </a:xfrm>
                    <a:prstGeom prst="rect">
                      <a:avLst/>
                    </a:prstGeom>
                  </pic:spPr>
                </pic:pic>
              </a:graphicData>
            </a:graphic>
          </wp:inline>
        </w:drawing>
      </w:r>
    </w:p>
    <w:p w14:paraId="27A0E5DC" w14:textId="56049502" w:rsidR="00CB01DC" w:rsidRPr="00CB01DC" w:rsidRDefault="00E05760" w:rsidP="00FE677A">
      <w:pPr>
        <w:spacing w:after="0" w:line="480" w:lineRule="auto"/>
        <w:ind w:left="720" w:firstLine="720"/>
        <w:contextualSpacing/>
        <w:rPr>
          <w:rFonts w:ascii="Times New Roman" w:eastAsia="Times New Roman" w:hAnsi="Times New Roman" w:cs="Times New Roman"/>
          <w:sz w:val="24"/>
          <w:szCs w:val="24"/>
          <w:lang w:val="id-ID"/>
        </w:rPr>
      </w:pPr>
      <w:r w:rsidRPr="005916F9">
        <w:rPr>
          <w:rFonts w:ascii="Times New Roman" w:eastAsia="Times New Roman" w:hAnsi="Times New Roman" w:cs="Times New Roman"/>
          <w:sz w:val="24"/>
          <w:szCs w:val="24"/>
          <w:lang w:val="id-ID"/>
        </w:rPr>
        <w:t>Gambar 2.1</w:t>
      </w:r>
      <w:r w:rsidR="00D16886" w:rsidRPr="005916F9">
        <w:rPr>
          <w:rFonts w:ascii="Times New Roman" w:eastAsia="Times New Roman" w:hAnsi="Times New Roman" w:cs="Times New Roman"/>
          <w:sz w:val="24"/>
          <w:szCs w:val="24"/>
          <w:lang w:val="id-ID"/>
        </w:rPr>
        <w:t xml:space="preserve"> struktur dasar rokok elektrik </w:t>
      </w:r>
      <w:r w:rsidR="000C6DEF">
        <w:rPr>
          <w:rFonts w:ascii="Times New Roman" w:eastAsia="Times New Roman" w:hAnsi="Times New Roman" w:cs="Times New Roman"/>
          <w:sz w:val="24"/>
          <w:szCs w:val="24"/>
          <w:lang w:val="id-ID"/>
        </w:rPr>
        <w:t>(BPOM,2015)</w:t>
      </w:r>
      <w:r w:rsidR="00E36A9D" w:rsidRPr="005916F9">
        <w:rPr>
          <w:rFonts w:ascii="Times New Roman" w:eastAsia="Times New Roman" w:hAnsi="Times New Roman" w:cs="Times New Roman"/>
          <w:sz w:val="24"/>
          <w:szCs w:val="24"/>
          <w:lang w:val="id-ID"/>
        </w:rPr>
        <w:tab/>
      </w:r>
    </w:p>
    <w:p w14:paraId="4C77978D" w14:textId="5F8D2FEE" w:rsidR="003D0A84" w:rsidRPr="005916F9" w:rsidRDefault="003D0A84" w:rsidP="00FE677A">
      <w:pPr>
        <w:pStyle w:val="ListParagraph"/>
        <w:numPr>
          <w:ilvl w:val="2"/>
          <w:numId w:val="36"/>
        </w:numPr>
        <w:spacing w:after="0" w:line="480" w:lineRule="auto"/>
        <w:ind w:left="993" w:hanging="567"/>
        <w:jc w:val="both"/>
        <w:rPr>
          <w:rFonts w:ascii="Times New Roman" w:eastAsia="Times New Roman" w:hAnsi="Times New Roman" w:cs="Times New Roman"/>
          <w:b/>
          <w:sz w:val="24"/>
          <w:szCs w:val="24"/>
        </w:rPr>
      </w:pPr>
      <w:r w:rsidRPr="005916F9">
        <w:rPr>
          <w:rFonts w:ascii="Times New Roman" w:eastAsia="Times New Roman" w:hAnsi="Times New Roman" w:cs="Times New Roman"/>
          <w:b/>
          <w:sz w:val="24"/>
          <w:szCs w:val="24"/>
        </w:rPr>
        <w:t xml:space="preserve">Sejarah rokok elektrik </w:t>
      </w:r>
    </w:p>
    <w:p w14:paraId="22FDC8A7" w14:textId="69BC0489" w:rsidR="003D0A84" w:rsidRPr="005916F9" w:rsidRDefault="003D0A84" w:rsidP="00FE677A">
      <w:pPr>
        <w:spacing w:after="0" w:line="480" w:lineRule="auto"/>
        <w:ind w:left="993"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Sejak tahun 1963 rokok elektrik sudah ada, yang pertama kali menemukan yaitu Herbert A Gilbert. Namun yang pertama kali memproduksi secara modern adalah seorang apoteker asal Tiongkok yang bernama Hon Lik. Hon Lik dikenal sebagai sosok yang mengawali kehadiran rokok elektrik pada tahun 2003 selanjutnya dipatenkan pada tahun 2004 dan mulai menyebar ke seluruh dunia pada tahun 2006-2007 dengan berbagai merk. (Caponnetto. et al, 2014). </w:t>
      </w:r>
    </w:p>
    <w:p w14:paraId="3532D5C5" w14:textId="51C80DC8" w:rsidR="003D0A84" w:rsidRPr="005916F9" w:rsidRDefault="003D0A84" w:rsidP="00FE677A">
      <w:pPr>
        <w:spacing w:after="0" w:line="480" w:lineRule="auto"/>
        <w:ind w:left="993"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Di Indonesia, popularitas rokok elektrik sedang melejit, karena ditunjang dengan ketersediaaan variasi teknologi perangkat,</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model ukuran, warna, kapasitas bat</w:t>
      </w:r>
      <w:r w:rsidRPr="005916F9">
        <w:rPr>
          <w:rFonts w:ascii="Times New Roman" w:eastAsia="Times New Roman" w:hAnsi="Times New Roman" w:cs="Times New Roman"/>
          <w:sz w:val="24"/>
          <w:szCs w:val="24"/>
          <w:lang w:val="id-ID"/>
        </w:rPr>
        <w:t>e</w:t>
      </w:r>
      <w:r w:rsidRPr="005916F9">
        <w:rPr>
          <w:rFonts w:ascii="Times New Roman" w:eastAsia="Times New Roman" w:hAnsi="Times New Roman" w:cs="Times New Roman"/>
          <w:sz w:val="24"/>
          <w:szCs w:val="24"/>
        </w:rPr>
        <w:t>rai dan lainnya. Tren</w:t>
      </w:r>
      <w:r w:rsidRPr="005916F9">
        <w:rPr>
          <w:rFonts w:ascii="Times New Roman" w:eastAsia="Times New Roman" w:hAnsi="Times New Roman" w:cs="Times New Roman"/>
          <w:sz w:val="24"/>
          <w:szCs w:val="24"/>
          <w:lang w:val="id-ID"/>
        </w:rPr>
        <w:t>d</w:t>
      </w:r>
      <w:r w:rsidRPr="005916F9">
        <w:rPr>
          <w:rFonts w:ascii="Times New Roman" w:eastAsia="Times New Roman" w:hAnsi="Times New Roman" w:cs="Times New Roman"/>
          <w:sz w:val="24"/>
          <w:szCs w:val="24"/>
        </w:rPr>
        <w:t xml:space="preserve"> rokok elektrik saat ini telah merambah kedalam negeri Indonesia, peminat rokok elektrik semakin banyak. Ini terindikasi dengan menjamurnya seller produk ini, dan rokok elektrik dapat sangat mudah ditemukan dan dijual bebas terutama melalui penjualan online. Rokok elektrik sudah sangat mudah didapatkan dengan berbagai variasi desain dan rasa. Harga yang </w:t>
      </w:r>
      <w:r w:rsidRPr="005916F9">
        <w:rPr>
          <w:rFonts w:ascii="Times New Roman" w:eastAsia="Times New Roman" w:hAnsi="Times New Roman" w:cs="Times New Roman"/>
          <w:sz w:val="24"/>
          <w:szCs w:val="24"/>
        </w:rPr>
        <w:lastRenderedPageBreak/>
        <w:t>ditawarkan pun bervariasi, yaitu mulai yang termurah ratusan ribu, hingga jutaan rupiah.  Selain dapat ditemukan di toko online, rokok elektrik juga sangat mudah didapatkan melalui media sosial seperti facebook, twitter, youtube, dan instagram. Juga dapat ditemukan di kedai vaping, toko-toko elektronik atau ditawarka</w:t>
      </w:r>
      <w:r w:rsidRPr="005916F9">
        <w:rPr>
          <w:rFonts w:ascii="Times New Roman" w:eastAsia="Times New Roman" w:hAnsi="Times New Roman" w:cs="Times New Roman"/>
          <w:sz w:val="24"/>
          <w:szCs w:val="24"/>
          <w:lang w:val="id-ID"/>
        </w:rPr>
        <w:t>n</w:t>
      </w:r>
      <w:r w:rsidRPr="005916F9">
        <w:rPr>
          <w:rFonts w:ascii="Times New Roman" w:eastAsia="Times New Roman" w:hAnsi="Times New Roman" w:cs="Times New Roman"/>
          <w:sz w:val="24"/>
          <w:szCs w:val="24"/>
        </w:rPr>
        <w:t xml:space="preserve"> pada kegiatan</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 xml:space="preserve">tertentu seperti Car Free Day yang rata-rata peminatnya adalah kalangan muda (BPOM, 2015). </w:t>
      </w:r>
    </w:p>
    <w:p w14:paraId="7A3FAA73" w14:textId="23526BEF" w:rsidR="003D0A84" w:rsidRPr="005916F9" w:rsidRDefault="003D0A84" w:rsidP="00FE677A">
      <w:pPr>
        <w:pStyle w:val="ListParagraph"/>
        <w:numPr>
          <w:ilvl w:val="2"/>
          <w:numId w:val="36"/>
        </w:numPr>
        <w:spacing w:after="0" w:line="480" w:lineRule="auto"/>
        <w:ind w:left="993" w:hanging="567"/>
        <w:jc w:val="both"/>
        <w:rPr>
          <w:rFonts w:ascii="Times New Roman" w:eastAsia="Times New Roman" w:hAnsi="Times New Roman" w:cs="Times New Roman"/>
          <w:b/>
          <w:sz w:val="24"/>
          <w:szCs w:val="24"/>
        </w:rPr>
      </w:pPr>
      <w:r w:rsidRPr="005916F9">
        <w:rPr>
          <w:rFonts w:ascii="Times New Roman" w:eastAsia="Times New Roman" w:hAnsi="Times New Roman" w:cs="Times New Roman"/>
          <w:b/>
          <w:sz w:val="24"/>
          <w:szCs w:val="24"/>
        </w:rPr>
        <w:t xml:space="preserve">Kandungan rokok elektrik </w:t>
      </w:r>
    </w:p>
    <w:p w14:paraId="2FF758A3" w14:textId="77777777" w:rsidR="00274D3A" w:rsidRDefault="003D0A84" w:rsidP="00FE677A">
      <w:pPr>
        <w:spacing w:line="480" w:lineRule="auto"/>
        <w:ind w:left="993"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Kandungan didalam rokok elektrik berbeda-beda, namun pada umumnya berisi larutan yang terdiri dari 4 jenis campuran yaitu, nikotin, propilen, glikol, gliserin, air dan flavoring</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(perisa). Kandungan kadar nikotin dalam liquid rokok elektrik bervariasi, yaitu dari kadar rendah hingga kadar tinggi. Namun, sering</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 xml:space="preserve">kali kadar nikotin yang tertera di label tidak sesuai dan berbeda yang signifikan dari kadar yang diukur sebenarnya (BPOM, 2015). </w:t>
      </w:r>
    </w:p>
    <w:p w14:paraId="3720522B" w14:textId="134DEFDB" w:rsidR="003D0A84" w:rsidRPr="005916F9" w:rsidRDefault="003D0A84" w:rsidP="00FE677A">
      <w:pPr>
        <w:spacing w:line="480" w:lineRule="auto"/>
        <w:ind w:left="993"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Propilen glikol merupakan suatu zat dalam kepulan asap buatan yang biasanya dibuat dengan </w:t>
      </w:r>
      <w:r w:rsidRPr="005916F9">
        <w:rPr>
          <w:rFonts w:ascii="Times New Roman" w:eastAsia="Times New Roman" w:hAnsi="Times New Roman" w:cs="Times New Roman"/>
          <w:i/>
          <w:iCs/>
          <w:sz w:val="24"/>
          <w:szCs w:val="24"/>
        </w:rPr>
        <w:t>“fog machine”</w:t>
      </w:r>
      <w:r w:rsidRPr="005916F9">
        <w:rPr>
          <w:rFonts w:ascii="Times New Roman" w:eastAsia="Times New Roman" w:hAnsi="Times New Roman" w:cs="Times New Roman"/>
          <w:sz w:val="24"/>
          <w:szCs w:val="24"/>
        </w:rPr>
        <w:t xml:space="preserve"> diacara panggung teatrikal, atau juga sebagai antifrezee, pelarut obat dan pengawet makanan (BPOM, 2015) Beberapa senyawa yang berbahaya lainnya yang ditemukan antara lain:</w:t>
      </w:r>
    </w:p>
    <w:p w14:paraId="6DFD063F" w14:textId="7DFB6E95" w:rsidR="003D0A84" w:rsidRPr="005916F9" w:rsidRDefault="003D0A84" w:rsidP="00FE677A">
      <w:pPr>
        <w:spacing w:after="0" w:line="480" w:lineRule="auto"/>
        <w:ind w:left="993"/>
        <w:jc w:val="both"/>
        <w:rPr>
          <w:rFonts w:ascii="Times New Roman" w:eastAsia="Times New Roman" w:hAnsi="Times New Roman" w:cs="Times New Roman"/>
          <w:i/>
          <w:iCs/>
          <w:sz w:val="24"/>
          <w:szCs w:val="24"/>
        </w:rPr>
      </w:pPr>
      <w:r w:rsidRPr="00274D3A">
        <w:rPr>
          <w:rFonts w:ascii="Times New Roman" w:eastAsia="Times New Roman" w:hAnsi="Times New Roman" w:cs="Times New Roman"/>
          <w:sz w:val="24"/>
          <w:szCs w:val="24"/>
        </w:rPr>
        <w:t>a</w:t>
      </w:r>
      <w:r w:rsidRPr="005916F9">
        <w:rPr>
          <w:rFonts w:ascii="Times New Roman" w:eastAsia="Times New Roman" w:hAnsi="Times New Roman" w:cs="Times New Roman"/>
          <w:i/>
          <w:iCs/>
          <w:sz w:val="24"/>
          <w:szCs w:val="24"/>
        </w:rPr>
        <w:t>.</w:t>
      </w:r>
      <w:r w:rsidR="00274D3A">
        <w:rPr>
          <w:rFonts w:ascii="Times New Roman" w:eastAsia="Times New Roman" w:hAnsi="Times New Roman" w:cs="Times New Roman"/>
          <w:i/>
          <w:iCs/>
          <w:sz w:val="24"/>
          <w:szCs w:val="24"/>
          <w:lang w:val="id-ID"/>
        </w:rPr>
        <w:t xml:space="preserve">  </w:t>
      </w:r>
      <w:r w:rsidRPr="005916F9">
        <w:rPr>
          <w:rFonts w:ascii="Times New Roman" w:eastAsia="Times New Roman" w:hAnsi="Times New Roman" w:cs="Times New Roman"/>
          <w:i/>
          <w:iCs/>
          <w:sz w:val="24"/>
          <w:szCs w:val="24"/>
        </w:rPr>
        <w:t xml:space="preserve"> Tobacco-specific nitrosamine</w:t>
      </w:r>
      <w:r w:rsidRPr="005916F9">
        <w:rPr>
          <w:rFonts w:ascii="Times New Roman" w:eastAsia="Times New Roman" w:hAnsi="Times New Roman" w:cs="Times New Roman"/>
          <w:i/>
          <w:iCs/>
          <w:sz w:val="24"/>
          <w:szCs w:val="24"/>
          <w:lang w:val="id-ID"/>
        </w:rPr>
        <w:t xml:space="preserve"> </w:t>
      </w:r>
      <w:r w:rsidRPr="005916F9">
        <w:rPr>
          <w:rFonts w:ascii="Times New Roman" w:eastAsia="Times New Roman" w:hAnsi="Times New Roman" w:cs="Times New Roman"/>
          <w:sz w:val="24"/>
          <w:szCs w:val="24"/>
        </w:rPr>
        <w:t>(TSNAs)</w:t>
      </w:r>
    </w:p>
    <w:p w14:paraId="1EE59BCB" w14:textId="7405E6BF" w:rsidR="003D0A84" w:rsidRPr="005916F9" w:rsidRDefault="003D0A84" w:rsidP="00FE677A">
      <w:pPr>
        <w:tabs>
          <w:tab w:val="left" w:pos="993"/>
        </w:tabs>
        <w:spacing w:after="0" w:line="480" w:lineRule="auto"/>
        <w:ind w:left="993"/>
        <w:jc w:val="both"/>
        <w:rPr>
          <w:rFonts w:ascii="Times New Roman" w:eastAsia="Times New Roman" w:hAnsi="Times New Roman" w:cs="Times New Roman"/>
          <w:i/>
          <w:iCs/>
          <w:sz w:val="24"/>
          <w:szCs w:val="24"/>
        </w:rPr>
      </w:pPr>
      <w:proofErr w:type="gramStart"/>
      <w:r w:rsidRPr="00274D3A">
        <w:rPr>
          <w:rFonts w:ascii="Times New Roman" w:eastAsia="Times New Roman" w:hAnsi="Times New Roman" w:cs="Times New Roman"/>
          <w:sz w:val="24"/>
          <w:szCs w:val="24"/>
        </w:rPr>
        <w:t>b</w:t>
      </w:r>
      <w:r w:rsidRPr="005916F9">
        <w:rPr>
          <w:rFonts w:ascii="Times New Roman" w:eastAsia="Times New Roman" w:hAnsi="Times New Roman" w:cs="Times New Roman"/>
          <w:i/>
          <w:iCs/>
          <w:sz w:val="24"/>
          <w:szCs w:val="24"/>
        </w:rPr>
        <w:t>.</w:t>
      </w:r>
      <w:r w:rsidR="00274D3A">
        <w:rPr>
          <w:rFonts w:ascii="Times New Roman" w:eastAsia="Times New Roman" w:hAnsi="Times New Roman" w:cs="Times New Roman"/>
          <w:i/>
          <w:iCs/>
          <w:sz w:val="24"/>
          <w:szCs w:val="24"/>
          <w:lang w:val="id-ID"/>
        </w:rPr>
        <w:t xml:space="preserve">  </w:t>
      </w:r>
      <w:r w:rsidRPr="005916F9">
        <w:rPr>
          <w:rFonts w:ascii="Times New Roman" w:eastAsia="Times New Roman" w:hAnsi="Times New Roman" w:cs="Times New Roman"/>
          <w:i/>
          <w:iCs/>
          <w:sz w:val="24"/>
          <w:szCs w:val="24"/>
        </w:rPr>
        <w:t>Diethylene</w:t>
      </w:r>
      <w:proofErr w:type="gramEnd"/>
      <w:r w:rsidRPr="005916F9">
        <w:rPr>
          <w:rFonts w:ascii="Times New Roman" w:eastAsia="Times New Roman" w:hAnsi="Times New Roman" w:cs="Times New Roman"/>
          <w:i/>
          <w:iCs/>
          <w:sz w:val="24"/>
          <w:szCs w:val="24"/>
        </w:rPr>
        <w:t xml:space="preserve"> glycol</w:t>
      </w:r>
      <w:r w:rsidRPr="005916F9">
        <w:rPr>
          <w:rFonts w:ascii="Times New Roman" w:eastAsia="Times New Roman" w:hAnsi="Times New Roman" w:cs="Times New Roman"/>
          <w:sz w:val="24"/>
          <w:szCs w:val="24"/>
        </w:rPr>
        <w:t>(DEG)</w:t>
      </w:r>
    </w:p>
    <w:p w14:paraId="69968CCA" w14:textId="51AC7E68" w:rsidR="003D0A84" w:rsidRPr="005916F9" w:rsidRDefault="003D0A84" w:rsidP="00FE677A">
      <w:pPr>
        <w:spacing w:after="0" w:line="480" w:lineRule="auto"/>
        <w:ind w:left="1276" w:hanging="284"/>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lastRenderedPageBreak/>
        <w:t>c.</w:t>
      </w:r>
      <w:r w:rsidR="00274D3A">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Logam: partikel timah, perak, nikel, aluminium, dan kromium di dalamuap rokok elektrik dengan ukuran yang sangat kecil (nano-partikel) sehingga dapat sangat mudah masuk ke dalam saluran napas di paru-paru</w:t>
      </w:r>
    </w:p>
    <w:p w14:paraId="4FA41D9D" w14:textId="77777777" w:rsidR="003D0A84" w:rsidRPr="005916F9" w:rsidRDefault="003D0A84" w:rsidP="00FE677A">
      <w:pPr>
        <w:spacing w:after="0" w:line="480" w:lineRule="auto"/>
        <w:ind w:left="1276" w:hanging="294"/>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d.</w:t>
      </w:r>
      <w:r w:rsidRPr="005916F9">
        <w:rPr>
          <w:rFonts w:ascii="Times New Roman" w:eastAsia="Times New Roman" w:hAnsi="Times New Roman" w:cs="Times New Roman"/>
          <w:sz w:val="24"/>
          <w:szCs w:val="24"/>
        </w:rPr>
        <w:tab/>
        <w:t>Karbonil: karsinogen potensial antara lain formal</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dehida, asetal</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dehida</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danakrolein. Juga senyawa organik volatil (VOCs) seperti toluena dan pm-xylene</w:t>
      </w:r>
    </w:p>
    <w:p w14:paraId="5F3F2935" w14:textId="5ACE62EC" w:rsidR="00173692" w:rsidRPr="00B31DBA" w:rsidRDefault="003D0A84" w:rsidP="00FE677A">
      <w:pPr>
        <w:spacing w:after="0" w:line="480" w:lineRule="auto"/>
        <w:ind w:left="1276" w:hanging="283"/>
        <w:jc w:val="both"/>
        <w:rPr>
          <w:rFonts w:ascii="Times New Roman" w:eastAsia="Times New Roman" w:hAnsi="Times New Roman" w:cs="Times New Roman"/>
          <w:sz w:val="24"/>
          <w:szCs w:val="24"/>
          <w:lang w:val="id-ID"/>
        </w:rPr>
      </w:pPr>
      <w:r w:rsidRPr="005916F9">
        <w:rPr>
          <w:rFonts w:ascii="Times New Roman" w:eastAsia="Times New Roman" w:hAnsi="Times New Roman" w:cs="Times New Roman"/>
          <w:sz w:val="24"/>
          <w:szCs w:val="24"/>
        </w:rPr>
        <w:t xml:space="preserve">e. </w:t>
      </w:r>
      <w:r w:rsidRPr="005916F9">
        <w:rPr>
          <w:rFonts w:ascii="Times New Roman" w:eastAsia="Times New Roman" w:hAnsi="Times New Roman" w:cs="Times New Roman"/>
          <w:sz w:val="24"/>
          <w:szCs w:val="24"/>
        </w:rPr>
        <w:tab/>
        <w:t>Zat lainnya: kumarin, tadalafil, rimonabant, serat silika (BPOM, 2015). Meskipun jumlah bahan kimia yang ditemukan dirokok elektrik lebih sedikit dibanding rokok tembakau, chromium dan nikel ditemukan 4 kali lipat lebih banyak dalam beberapa jenis liquid vaporizer dibanding rokok tembakau. Liquid vaporizer dan voltase pada baterai memiliki komponen yang berbahaya dan akan semakin berbahaya pada device yang memiliki high-voltage (Indra, dkk, 2015)</w:t>
      </w:r>
    </w:p>
    <w:p w14:paraId="267478C9" w14:textId="6B53528E" w:rsidR="003D0A84" w:rsidRPr="005916F9" w:rsidRDefault="003D0A84" w:rsidP="00FE677A">
      <w:pPr>
        <w:pStyle w:val="ListParagraph"/>
        <w:numPr>
          <w:ilvl w:val="2"/>
          <w:numId w:val="36"/>
        </w:numPr>
        <w:spacing w:after="0" w:line="480" w:lineRule="auto"/>
        <w:ind w:left="993" w:hanging="567"/>
        <w:jc w:val="both"/>
        <w:rPr>
          <w:rFonts w:ascii="Times New Roman" w:eastAsia="Times New Roman" w:hAnsi="Times New Roman" w:cs="Times New Roman"/>
          <w:b/>
          <w:sz w:val="24"/>
          <w:szCs w:val="24"/>
        </w:rPr>
      </w:pPr>
      <w:r w:rsidRPr="005916F9">
        <w:rPr>
          <w:rFonts w:ascii="Times New Roman" w:eastAsia="Times New Roman" w:hAnsi="Times New Roman" w:cs="Times New Roman"/>
          <w:b/>
          <w:sz w:val="24"/>
          <w:szCs w:val="24"/>
        </w:rPr>
        <w:t xml:space="preserve">Manfaat Dan Kerugian rokok elektrik </w:t>
      </w:r>
    </w:p>
    <w:p w14:paraId="5D4A7D9A" w14:textId="77777777" w:rsidR="003D0A84" w:rsidRPr="005916F9" w:rsidRDefault="003D0A84" w:rsidP="00FE677A">
      <w:pPr>
        <w:spacing w:after="0" w:line="480" w:lineRule="auto"/>
        <w:ind w:left="993"/>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Menurut Badan Pengawas Obat dan Makanan RI tahun 2015 ada beberapa manfaat mapun kerugian dari rokok elektrik, yaitu: </w:t>
      </w:r>
    </w:p>
    <w:p w14:paraId="0DC15AD5" w14:textId="03975778" w:rsidR="003D0A84" w:rsidRPr="005916F9" w:rsidRDefault="003D0A84" w:rsidP="00FE677A">
      <w:pPr>
        <w:pStyle w:val="ListParagraph"/>
        <w:numPr>
          <w:ilvl w:val="0"/>
          <w:numId w:val="20"/>
        </w:numPr>
        <w:spacing w:after="0" w:line="480" w:lineRule="auto"/>
        <w:ind w:left="1134" w:hanging="141"/>
        <w:jc w:val="both"/>
        <w:rPr>
          <w:rFonts w:ascii="Times New Roman" w:eastAsia="Times New Roman" w:hAnsi="Times New Roman" w:cs="Times New Roman"/>
          <w:sz w:val="24"/>
          <w:szCs w:val="24"/>
        </w:rPr>
      </w:pPr>
      <w:r w:rsidRPr="005916F9">
        <w:rPr>
          <w:rFonts w:ascii="Times New Roman" w:eastAsia="Times New Roman" w:hAnsi="Times New Roman" w:cs="Times New Roman"/>
          <w:b/>
          <w:bCs/>
          <w:sz w:val="24"/>
          <w:szCs w:val="24"/>
        </w:rPr>
        <w:t xml:space="preserve">Manfaat </w:t>
      </w:r>
    </w:p>
    <w:p w14:paraId="4DC667B5" w14:textId="77777777" w:rsidR="003D0A84" w:rsidRPr="005916F9" w:rsidRDefault="003D0A84" w:rsidP="00FE677A">
      <w:pPr>
        <w:spacing w:after="0" w:line="480" w:lineRule="auto"/>
        <w:ind w:left="144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Rokok elektrik pada awalnya diciptakan sebagai salah satu alat yang digunakan untuk berhenti merokok atau terapi pengganti nikotin (Nicotine Replacement Therapy, NRT) dengan cara </w:t>
      </w:r>
      <w:r w:rsidRPr="005916F9">
        <w:rPr>
          <w:rFonts w:ascii="Times New Roman" w:eastAsia="Times New Roman" w:hAnsi="Times New Roman" w:cs="Times New Roman"/>
          <w:sz w:val="24"/>
          <w:szCs w:val="24"/>
        </w:rPr>
        <w:lastRenderedPageBreak/>
        <w:t>mengurangi kadar nikotin rokok elektrik yang secara bertahap di bawah supervisi dokter.</w:t>
      </w:r>
    </w:p>
    <w:p w14:paraId="4F856BC9" w14:textId="3F96C772" w:rsidR="003D0A84" w:rsidRPr="005916F9" w:rsidRDefault="003D0A84" w:rsidP="00FE677A">
      <w:pPr>
        <w:pStyle w:val="ListParagraph"/>
        <w:numPr>
          <w:ilvl w:val="0"/>
          <w:numId w:val="20"/>
        </w:numPr>
        <w:spacing w:after="0" w:line="480" w:lineRule="auto"/>
        <w:ind w:left="1418" w:hanging="425"/>
        <w:jc w:val="both"/>
        <w:rPr>
          <w:rFonts w:ascii="Times New Roman" w:eastAsia="Times New Roman" w:hAnsi="Times New Roman" w:cs="Times New Roman"/>
          <w:sz w:val="24"/>
          <w:szCs w:val="24"/>
        </w:rPr>
      </w:pPr>
      <w:r w:rsidRPr="005916F9">
        <w:rPr>
          <w:rFonts w:ascii="Times New Roman" w:eastAsia="Times New Roman" w:hAnsi="Times New Roman" w:cs="Times New Roman"/>
          <w:b/>
          <w:bCs/>
          <w:sz w:val="24"/>
          <w:szCs w:val="24"/>
        </w:rPr>
        <w:t>Kerugian</w:t>
      </w:r>
    </w:p>
    <w:p w14:paraId="4C84E07A" w14:textId="77777777" w:rsidR="003D0A84" w:rsidRPr="005916F9" w:rsidRDefault="003D0A84" w:rsidP="00FE677A">
      <w:pPr>
        <w:numPr>
          <w:ilvl w:val="0"/>
          <w:numId w:val="11"/>
        </w:numPr>
        <w:spacing w:after="0" w:line="480" w:lineRule="auto"/>
        <w:ind w:left="1843" w:hanging="426"/>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Dapat menimbulkan masalah adiksi karena kandungan nikotin pada liquid rokok elektrik dapat menimbulkan rasa ketagihan dan dapat meningkatkan kadar plasma nikotin pada penggunanya yang akan menyebabkan peningkatan adrenalin dan tekanan darah, serta meningkatkan kadar plasma karbon monoksida dan frekuensi nadi yang dapat mengganggu kesehatan.</w:t>
      </w:r>
    </w:p>
    <w:p w14:paraId="20A475B9" w14:textId="77777777" w:rsidR="003D0A84" w:rsidRPr="005916F9" w:rsidRDefault="003D0A84" w:rsidP="00FE677A">
      <w:pPr>
        <w:numPr>
          <w:ilvl w:val="0"/>
          <w:numId w:val="11"/>
        </w:numPr>
        <w:spacing w:after="0" w:line="480" w:lineRule="auto"/>
        <w:ind w:left="1843" w:hanging="426"/>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Dapat disalah gunakan dengan memasukkan berbagai macam bahan bahaya ilegal seperti mariyuana, heroin dan lainnya.</w:t>
      </w:r>
    </w:p>
    <w:p w14:paraId="60450608" w14:textId="77777777" w:rsidR="003D0A84" w:rsidRPr="005916F9" w:rsidRDefault="003D0A84" w:rsidP="00FE677A">
      <w:pPr>
        <w:numPr>
          <w:ilvl w:val="0"/>
          <w:numId w:val="11"/>
        </w:numPr>
        <w:spacing w:after="0" w:line="480" w:lineRule="auto"/>
        <w:ind w:left="1843" w:hanging="426"/>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Bahan perisa (flavoring) yang digunakan juga dapat berbahaya bagi kesehatan tubuh seperti apabila kita menghisapnya ke paru.  Bahan perisa ini sangat kids friendly sehingga dapat menarik untuk anak-anak dan remaja</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dan bahan perisa digunakan sebagai unsur dominan sebagai pengganti nikotin apabila pengguna rokok elektrik ini sengaja memasukkan bahan peisa kedalam paru maka akan mengganggu kesehatan paru.</w:t>
      </w:r>
    </w:p>
    <w:p w14:paraId="53055A37" w14:textId="77777777" w:rsidR="003D0A84" w:rsidRPr="005916F9" w:rsidRDefault="003D0A84" w:rsidP="00FE677A">
      <w:pPr>
        <w:numPr>
          <w:ilvl w:val="0"/>
          <w:numId w:val="11"/>
        </w:numPr>
        <w:spacing w:after="0" w:line="480" w:lineRule="auto"/>
        <w:ind w:left="1843" w:hanging="426"/>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Resiko bertambahnya perokok pemula yang sebelumnya seseorang belum pernah merokok maka akan memulai mencobanya. Data pengguna rokok elektrik dibeberapa negara </w:t>
      </w:r>
      <w:r w:rsidRPr="005916F9">
        <w:rPr>
          <w:rFonts w:ascii="Times New Roman" w:eastAsia="Times New Roman" w:hAnsi="Times New Roman" w:cs="Times New Roman"/>
          <w:sz w:val="24"/>
          <w:szCs w:val="24"/>
        </w:rPr>
        <w:lastRenderedPageBreak/>
        <w:t>terus mengalami peningkatan yang signifikan dalam beberapa tahun belakangan ini, terutama pada usia remaja dan pelajar ataupun mahasiswa.</w:t>
      </w:r>
    </w:p>
    <w:p w14:paraId="0F62CCBF" w14:textId="77777777" w:rsidR="003D0A84" w:rsidRPr="005916F9" w:rsidRDefault="003D0A84" w:rsidP="00FE677A">
      <w:pPr>
        <w:numPr>
          <w:ilvl w:val="0"/>
          <w:numId w:val="11"/>
        </w:numPr>
        <w:spacing w:after="0" w:line="480" w:lineRule="auto"/>
        <w:ind w:left="1843" w:hanging="426"/>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Resiko bertambahnya perokok ganda (dual user) yaitu para pengguna rokok konvensional dan rokok elektrik akan menggunakannya secara bersamaan</w:t>
      </w:r>
    </w:p>
    <w:p w14:paraId="5C5569EA" w14:textId="2E5793B7" w:rsidR="003D0A84" w:rsidRPr="005916F9" w:rsidRDefault="003D0A84" w:rsidP="00FE677A">
      <w:pPr>
        <w:numPr>
          <w:ilvl w:val="0"/>
          <w:numId w:val="11"/>
        </w:numPr>
        <w:spacing w:after="0" w:line="480" w:lineRule="auto"/>
        <w:ind w:left="1843"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Mantan perokok kembali merokok karena  adanya  suatu pernyataan bahwa produk  rokok elektrik aman untuk digunakan</w:t>
      </w:r>
    </w:p>
    <w:p w14:paraId="53CD2E7E" w14:textId="77777777" w:rsidR="003D0A84" w:rsidRPr="005916F9" w:rsidRDefault="003D0A84" w:rsidP="00FE677A">
      <w:pPr>
        <w:numPr>
          <w:ilvl w:val="0"/>
          <w:numId w:val="11"/>
        </w:numPr>
        <w:spacing w:after="0" w:line="480" w:lineRule="auto"/>
        <w:ind w:left="1843"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Me-renormalisasi perilaku merokok, artinya bahwa rokok elektrik ini dapat meningkatkan daya tarik terhadap rokok konvensional, karena desain rokok elektrik yang dianggap produk imitasi dari rokok konvensional, sehingga akhirnya perilaku merokok konvensional dianggap perilaku yang bukan negatif dan biasa-biasa saja. Dengan demikian penggunaan rokok elektrik dapat diterima di sosial dari perilaku merokok.</w:t>
      </w:r>
    </w:p>
    <w:p w14:paraId="44EF6089" w14:textId="6B7E1481" w:rsidR="003D0A84" w:rsidRPr="005916F9" w:rsidRDefault="003D0A84" w:rsidP="00FE677A">
      <w:pPr>
        <w:numPr>
          <w:ilvl w:val="0"/>
          <w:numId w:val="11"/>
        </w:numPr>
        <w:spacing w:after="0" w:line="480" w:lineRule="auto"/>
        <w:ind w:left="1843" w:hanging="425"/>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Rokok elektrik dapat mengganggu kebijakan KTR (Kawasan Tanpa Rokok).</w:t>
      </w:r>
    </w:p>
    <w:p w14:paraId="004DAFE5" w14:textId="4F58C824" w:rsidR="0015322A" w:rsidRPr="005916F9" w:rsidRDefault="003D0A84" w:rsidP="00FE677A">
      <w:pPr>
        <w:pStyle w:val="ListParagraph"/>
        <w:numPr>
          <w:ilvl w:val="2"/>
          <w:numId w:val="36"/>
        </w:numPr>
        <w:spacing w:after="0" w:line="480" w:lineRule="auto"/>
        <w:ind w:left="993" w:hanging="567"/>
        <w:jc w:val="both"/>
        <w:rPr>
          <w:rFonts w:ascii="Times New Roman" w:eastAsia="Times New Roman" w:hAnsi="Times New Roman" w:cs="Times New Roman"/>
          <w:b/>
          <w:bCs/>
          <w:sz w:val="24"/>
          <w:szCs w:val="24"/>
        </w:rPr>
      </w:pPr>
      <w:r w:rsidRPr="005916F9">
        <w:rPr>
          <w:rFonts w:ascii="Times New Roman" w:eastAsia="Times New Roman" w:hAnsi="Times New Roman" w:cs="Times New Roman"/>
          <w:b/>
          <w:bCs/>
          <w:sz w:val="24"/>
          <w:szCs w:val="24"/>
        </w:rPr>
        <w:t>Regulasi Rokok Elektrik</w:t>
      </w:r>
    </w:p>
    <w:p w14:paraId="62B6AF3D" w14:textId="77777777" w:rsidR="003D0A84" w:rsidRPr="005916F9" w:rsidRDefault="003D0A84" w:rsidP="00FE677A">
      <w:pPr>
        <w:spacing w:after="0" w:line="480" w:lineRule="auto"/>
        <w:ind w:left="993" w:firstLine="447"/>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Pada tahun 2013, parlemen di Eropa menerbitkan rancangan undang-undang   untuk memperkenalkan sejumlah kebijakan yang ditunjukan untuk membatasi daya tembakau untuk para masyarakat termasuk tentang regulasi rokok elektrik, bahwa:</w:t>
      </w:r>
    </w:p>
    <w:p w14:paraId="156DADD9" w14:textId="77777777" w:rsidR="003D0A84" w:rsidRPr="005916F9" w:rsidRDefault="003D0A84" w:rsidP="00FE677A">
      <w:pPr>
        <w:numPr>
          <w:ilvl w:val="0"/>
          <w:numId w:val="12"/>
        </w:numPr>
        <w:spacing w:after="0" w:line="480" w:lineRule="auto"/>
        <w:ind w:left="1276"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lastRenderedPageBreak/>
        <w:t>Rokok  elektrik  akan  diatur,  tetapi  tidak  sama  dengan  aturan seperti  produk  obat  kecuali  mereka  menyajikan  produk  yang bersifat kuratif atau sebagai pencegahan</w:t>
      </w:r>
    </w:p>
    <w:p w14:paraId="2BB32CE2" w14:textId="77777777" w:rsidR="003D0A84" w:rsidRPr="005916F9" w:rsidRDefault="003D0A84" w:rsidP="00FE677A">
      <w:pPr>
        <w:numPr>
          <w:ilvl w:val="0"/>
          <w:numId w:val="12"/>
        </w:numPr>
        <w:spacing w:after="0" w:line="480" w:lineRule="auto"/>
        <w:ind w:left="1276"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Rokok elektrik yang tidak memiliki klaim tersebut harus dibuat berisi    tidak lebih dari 30mg/ml nikotin, dan harus mencantumkan peringatan kesehatan dan tidak boleh dijual kepada mereka yang usianya masih dibawah 18tahun</w:t>
      </w:r>
    </w:p>
    <w:p w14:paraId="13CDA5C8" w14:textId="77777777" w:rsidR="003D0A84" w:rsidRPr="005916F9" w:rsidRDefault="003D0A84" w:rsidP="00FE677A">
      <w:pPr>
        <w:numPr>
          <w:ilvl w:val="0"/>
          <w:numId w:val="12"/>
        </w:numPr>
        <w:spacing w:after="0" w:line="480" w:lineRule="auto"/>
        <w:ind w:left="1276"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Produsen dan importir harus menyediakan atau mencantumkan semua bahan yang terkandung didalamnya</w:t>
      </w:r>
    </w:p>
    <w:p w14:paraId="001125D3" w14:textId="29C5F95F" w:rsidR="000A31CE" w:rsidRDefault="003D0A84" w:rsidP="00FE677A">
      <w:pPr>
        <w:numPr>
          <w:ilvl w:val="0"/>
          <w:numId w:val="12"/>
        </w:numPr>
        <w:spacing w:line="480" w:lineRule="auto"/>
        <w:ind w:left="1276" w:hanging="283"/>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Rokok elektrik  akan  tunduk  pada  pembatasan  iklan  sama dengan produk rokok tembakau</w:t>
      </w:r>
      <w:r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(British Medical Association, 2013)</w:t>
      </w:r>
    </w:p>
    <w:p w14:paraId="2AFC70D4" w14:textId="77777777" w:rsidR="00ED73D3" w:rsidRPr="00ED73D3" w:rsidRDefault="00ED73D3" w:rsidP="00FE677A">
      <w:pPr>
        <w:spacing w:line="480" w:lineRule="auto"/>
        <w:ind w:left="1276"/>
        <w:contextualSpacing/>
        <w:jc w:val="both"/>
        <w:rPr>
          <w:rFonts w:ascii="Times New Roman" w:eastAsia="Times New Roman" w:hAnsi="Times New Roman" w:cs="Times New Roman"/>
          <w:sz w:val="24"/>
          <w:szCs w:val="24"/>
        </w:rPr>
      </w:pPr>
    </w:p>
    <w:p w14:paraId="1207EBFE" w14:textId="54DF22A6" w:rsidR="00716D84" w:rsidRPr="005916F9" w:rsidRDefault="003D0A84" w:rsidP="00FE677A">
      <w:pPr>
        <w:spacing w:after="0" w:line="480" w:lineRule="auto"/>
        <w:ind w:left="993" w:firstLine="720"/>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World Health Organization (WHO) telah melakukan pembahasan mengenai rokok elektrik dalam pertemuan internasional Framework Convention on Tobacco Control (FCTC) pada tahun 2014 yang menyarankan negara-negara anggotanya untuk merumuskan kebijakan untuk pembatasan promosi tentang rokok elektrik, upaya meminimalkan resiko kesehatan, melarang klaim kesehatan terhadap rokok elektrik. disebutkan pula bahwa rokok elektrik tetap memberi ancaman kesehatan, dan bisa menjadi awal untuk menjadi perokok (BPOM,2015)</w:t>
      </w:r>
    </w:p>
    <w:p w14:paraId="5A5A1BE5" w14:textId="339E2430" w:rsidR="00716D84" w:rsidRPr="005916F9" w:rsidRDefault="003D0A84" w:rsidP="00FE677A">
      <w:pPr>
        <w:spacing w:after="0" w:line="480" w:lineRule="auto"/>
        <w:ind w:left="993" w:firstLine="720"/>
        <w:contextualSpacing/>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 xml:space="preserve">Diberbagai  negara  di  dunia,  ketegori  untuk  penggolongan  rokok elektrik berbeda-beda,  ada  negara  yang  menggolongkannya  </w:t>
      </w:r>
      <w:r w:rsidRPr="005916F9">
        <w:rPr>
          <w:rFonts w:ascii="Times New Roman" w:eastAsia="Times New Roman" w:hAnsi="Times New Roman" w:cs="Times New Roman"/>
          <w:sz w:val="24"/>
          <w:szCs w:val="24"/>
        </w:rPr>
        <w:lastRenderedPageBreak/>
        <w:t>sebagai produk tembakau/rokok, obat, ataupun alat kesehatan sehingga regulasi berbeda-beda  sesuai  dengan  kategori  di  negara  yang  bersangkutan. Tidak  kurang  dari  15  negara  telah  melakukan  aturan  yang  ketat melarang penjualan dan pemasaran rokok elektrik (BPOM, 2015).</w:t>
      </w:r>
    </w:p>
    <w:p w14:paraId="5B9610F7" w14:textId="34559304" w:rsidR="00C805EC" w:rsidRPr="005916F9" w:rsidRDefault="003D0A84" w:rsidP="00FE677A">
      <w:pPr>
        <w:spacing w:after="0" w:line="480" w:lineRule="auto"/>
        <w:ind w:left="993" w:firstLine="720"/>
        <w:jc w:val="both"/>
        <w:rPr>
          <w:rFonts w:ascii="Times New Roman" w:eastAsia="Times New Roman" w:hAnsi="Times New Roman" w:cs="Times New Roman"/>
          <w:sz w:val="24"/>
          <w:szCs w:val="24"/>
        </w:rPr>
      </w:pPr>
      <w:r w:rsidRPr="005916F9">
        <w:rPr>
          <w:rFonts w:ascii="Times New Roman" w:eastAsia="Times New Roman" w:hAnsi="Times New Roman" w:cs="Times New Roman"/>
          <w:sz w:val="24"/>
          <w:szCs w:val="24"/>
        </w:rPr>
        <w:t>Di  Indonesia  sendiri  hingga  kini  pemerintah  masih  membahas penyusunan  regulasi  terkait  dengan  rokok  elektrik.  Adapun rokok elektrik yang beredar saat ini merupakan barang impor.  Badan  POM telah  membuat  kajian  dan  mendorong  pihak  terkait  agar  kebijakan tentang  rokok  elektrik  ini  dapat  segera  ditetapkan  dengan  merujuk kepada  fakta-fakta  yang  ada  dan  melihat  berbagai  perkembangan penggunaan rokok elektrik yang semakin banyak. Sebagai negara yang memiliki pravelensi perilaku   merokok tertinggi ketiga di dunia, pengendalian dampak rokok bagi kesehatan perlu  menjadi prioritas dalam pengaturan melalui instrument kebijakan</w:t>
      </w:r>
      <w:r w:rsidR="0015322A"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rPr>
        <w:t xml:space="preserve">dengan mempertimbangkan  perspektif  jangka  panjang  untuk  kesehatan  yang meliputi  bukan  hanya  kalangan  perokok,  tetapi  juga  kalangan  non perokok (BPOM, 2015). </w:t>
      </w:r>
      <w:r w:rsidRPr="005916F9">
        <w:rPr>
          <w:rFonts w:ascii="Times New Roman" w:eastAsia="Times New Roman" w:hAnsi="Times New Roman" w:cs="Times New Roman"/>
          <w:sz w:val="24"/>
          <w:szCs w:val="24"/>
        </w:rPr>
        <w:tab/>
      </w:r>
    </w:p>
    <w:p w14:paraId="144DF8F7" w14:textId="38E2D45F" w:rsidR="00927C1F" w:rsidRPr="005916F9" w:rsidRDefault="00927C1F" w:rsidP="00FE677A">
      <w:pPr>
        <w:spacing w:after="0" w:line="480" w:lineRule="auto"/>
        <w:jc w:val="both"/>
        <w:rPr>
          <w:rFonts w:ascii="Times New Roman" w:eastAsia="Times New Roman" w:hAnsi="Times New Roman" w:cs="Times New Roman"/>
          <w:b/>
          <w:bCs/>
          <w:sz w:val="24"/>
          <w:szCs w:val="24"/>
          <w:lang w:val="id-ID"/>
        </w:rPr>
      </w:pPr>
      <w:r w:rsidRPr="005916F9">
        <w:rPr>
          <w:rFonts w:ascii="Times New Roman" w:eastAsia="Times New Roman" w:hAnsi="Times New Roman" w:cs="Times New Roman"/>
          <w:b/>
          <w:bCs/>
          <w:sz w:val="24"/>
          <w:szCs w:val="24"/>
          <w:lang w:val="id-ID"/>
        </w:rPr>
        <w:t>2.</w:t>
      </w:r>
      <w:r w:rsidR="00225FDF" w:rsidRPr="005916F9">
        <w:rPr>
          <w:rFonts w:ascii="Times New Roman" w:eastAsia="Times New Roman" w:hAnsi="Times New Roman" w:cs="Times New Roman"/>
          <w:b/>
          <w:bCs/>
          <w:sz w:val="24"/>
          <w:szCs w:val="24"/>
          <w:lang w:val="id-ID"/>
        </w:rPr>
        <w:t>4</w:t>
      </w:r>
      <w:r w:rsidR="00C6307A" w:rsidRPr="005916F9">
        <w:rPr>
          <w:rFonts w:ascii="Times New Roman" w:eastAsia="Times New Roman" w:hAnsi="Times New Roman" w:cs="Times New Roman"/>
          <w:b/>
          <w:bCs/>
          <w:sz w:val="24"/>
          <w:szCs w:val="24"/>
          <w:lang w:val="id-ID"/>
        </w:rPr>
        <w:t xml:space="preserve"> Profil</w:t>
      </w:r>
      <w:r w:rsidRPr="005916F9">
        <w:rPr>
          <w:rFonts w:ascii="Times New Roman" w:eastAsia="Times New Roman" w:hAnsi="Times New Roman" w:cs="Times New Roman"/>
          <w:b/>
          <w:bCs/>
          <w:sz w:val="24"/>
          <w:szCs w:val="24"/>
          <w:lang w:val="id-ID"/>
        </w:rPr>
        <w:t xml:space="preserve"> Komunitas Vaporizer</w:t>
      </w:r>
    </w:p>
    <w:p w14:paraId="65408041" w14:textId="195F44E7" w:rsidR="00D43750" w:rsidRPr="000C6DEF" w:rsidRDefault="00927C1F" w:rsidP="00FE677A">
      <w:pPr>
        <w:spacing w:after="0" w:line="480" w:lineRule="auto"/>
        <w:ind w:left="426" w:firstLine="708"/>
        <w:jc w:val="both"/>
        <w:rPr>
          <w:rFonts w:ascii="Times New Roman" w:eastAsia="Times New Roman" w:hAnsi="Times New Roman" w:cs="Times New Roman"/>
          <w:sz w:val="24"/>
          <w:szCs w:val="24"/>
          <w:lang w:val="id-ID"/>
        </w:rPr>
      </w:pPr>
      <w:r w:rsidRPr="005916F9">
        <w:rPr>
          <w:rFonts w:ascii="Times New Roman" w:eastAsia="Times New Roman" w:hAnsi="Times New Roman" w:cs="Times New Roman"/>
          <w:sz w:val="24"/>
          <w:szCs w:val="24"/>
          <w:lang w:val="id-ID"/>
        </w:rPr>
        <w:t>Di Kota Mataram komunitas vaporizer ada 2 yaitu MVP dan Hexohm</w:t>
      </w:r>
      <w:r w:rsidR="000504FE" w:rsidRPr="005916F9">
        <w:rPr>
          <w:rFonts w:ascii="Times New Roman" w:eastAsia="Times New Roman" w:hAnsi="Times New Roman" w:cs="Times New Roman"/>
          <w:sz w:val="24"/>
          <w:szCs w:val="24"/>
          <w:lang w:val="id-ID"/>
        </w:rPr>
        <w:t xml:space="preserve">, </w:t>
      </w:r>
      <w:r w:rsidRPr="005916F9">
        <w:rPr>
          <w:rFonts w:ascii="Times New Roman" w:eastAsia="Times New Roman" w:hAnsi="Times New Roman" w:cs="Times New Roman"/>
          <w:sz w:val="24"/>
          <w:szCs w:val="24"/>
          <w:lang w:val="id-ID"/>
        </w:rPr>
        <w:t xml:space="preserve">outlet vape di Kota Mataram ada </w:t>
      </w:r>
      <w:r w:rsidR="003E0698" w:rsidRPr="005916F9">
        <w:rPr>
          <w:rFonts w:ascii="Times New Roman" w:eastAsia="Times New Roman" w:hAnsi="Times New Roman" w:cs="Times New Roman"/>
          <w:sz w:val="24"/>
          <w:szCs w:val="24"/>
          <w:lang w:val="id-ID"/>
        </w:rPr>
        <w:t>10 outlet</w:t>
      </w:r>
      <w:r w:rsidR="000504FE" w:rsidRPr="005916F9">
        <w:rPr>
          <w:rFonts w:ascii="Times New Roman" w:eastAsia="Times New Roman" w:hAnsi="Times New Roman" w:cs="Times New Roman"/>
          <w:sz w:val="24"/>
          <w:szCs w:val="24"/>
          <w:lang w:val="id-ID"/>
        </w:rPr>
        <w:t>. Komunitas MVP terbentuk</w:t>
      </w:r>
      <w:r w:rsidR="00BF3BA2" w:rsidRPr="005916F9">
        <w:rPr>
          <w:rFonts w:ascii="Times New Roman" w:eastAsia="Times New Roman" w:hAnsi="Times New Roman" w:cs="Times New Roman"/>
          <w:sz w:val="24"/>
          <w:szCs w:val="24"/>
          <w:lang w:val="id-ID"/>
        </w:rPr>
        <w:t xml:space="preserve"> pada tanggal</w:t>
      </w:r>
      <w:r w:rsidR="000504FE" w:rsidRPr="005916F9">
        <w:rPr>
          <w:rFonts w:ascii="Times New Roman" w:eastAsia="Times New Roman" w:hAnsi="Times New Roman" w:cs="Times New Roman"/>
          <w:sz w:val="24"/>
          <w:szCs w:val="24"/>
          <w:lang w:val="id-ID"/>
        </w:rPr>
        <w:t xml:space="preserve"> 5 agustus 2016,anggota komunitas MVP ada 17 orang. </w:t>
      </w:r>
      <w:r w:rsidR="00642970" w:rsidRPr="005916F9">
        <w:rPr>
          <w:rFonts w:ascii="Times New Roman" w:eastAsia="Times New Roman" w:hAnsi="Times New Roman" w:cs="Times New Roman"/>
          <w:sz w:val="24"/>
          <w:szCs w:val="24"/>
          <w:lang w:val="id-ID"/>
        </w:rPr>
        <w:t>Komunitas</w:t>
      </w:r>
      <w:r w:rsidR="001C7A5F">
        <w:rPr>
          <w:rFonts w:ascii="Times New Roman" w:eastAsia="Times New Roman" w:hAnsi="Times New Roman" w:cs="Times New Roman"/>
          <w:sz w:val="24"/>
          <w:szCs w:val="24"/>
          <w:lang w:val="id-ID"/>
        </w:rPr>
        <w:t xml:space="preserve"> </w:t>
      </w:r>
      <w:r w:rsidR="00642970" w:rsidRPr="005916F9">
        <w:rPr>
          <w:rFonts w:ascii="Times New Roman" w:eastAsia="Times New Roman" w:hAnsi="Times New Roman" w:cs="Times New Roman"/>
          <w:sz w:val="24"/>
          <w:szCs w:val="24"/>
          <w:lang w:val="id-ID"/>
        </w:rPr>
        <w:lastRenderedPageBreak/>
        <w:t xml:space="preserve">Hexohm dibentuk pada tanggal 16 Juni 2018 dengan jumlah anggota  85 orang. </w:t>
      </w:r>
    </w:p>
    <w:p w14:paraId="28A4D848" w14:textId="06BA211B" w:rsidR="00105DAD" w:rsidRPr="005916F9" w:rsidRDefault="00E36A9D" w:rsidP="00FE677A">
      <w:pPr>
        <w:spacing w:line="480" w:lineRule="auto"/>
        <w:rPr>
          <w:rFonts w:ascii="Times New Roman" w:eastAsia="Times New Roman" w:hAnsi="Times New Roman" w:cs="Times New Roman"/>
          <w:b/>
          <w:bCs/>
          <w:sz w:val="24"/>
          <w:szCs w:val="24"/>
          <w:lang w:val="id-ID"/>
        </w:rPr>
      </w:pPr>
      <w:r w:rsidRPr="005916F9">
        <w:rPr>
          <w:rFonts w:ascii="Times New Roman" w:eastAsia="Times New Roman" w:hAnsi="Times New Roman" w:cs="Times New Roman"/>
          <w:b/>
          <w:bCs/>
          <w:sz w:val="24"/>
          <w:szCs w:val="24"/>
          <w:lang w:val="id-ID"/>
        </w:rPr>
        <w:t>2.</w:t>
      </w:r>
      <w:r w:rsidR="00225FDF" w:rsidRPr="005916F9">
        <w:rPr>
          <w:rFonts w:ascii="Times New Roman" w:eastAsia="Times New Roman" w:hAnsi="Times New Roman" w:cs="Times New Roman"/>
          <w:b/>
          <w:bCs/>
          <w:sz w:val="24"/>
          <w:szCs w:val="24"/>
          <w:lang w:val="id-ID"/>
        </w:rPr>
        <w:t>5</w:t>
      </w:r>
      <w:r w:rsidRPr="005916F9">
        <w:rPr>
          <w:rFonts w:ascii="Times New Roman" w:eastAsia="Times New Roman" w:hAnsi="Times New Roman" w:cs="Times New Roman"/>
          <w:b/>
          <w:bCs/>
          <w:sz w:val="24"/>
          <w:szCs w:val="24"/>
          <w:lang w:val="id-ID"/>
        </w:rPr>
        <w:t xml:space="preserve"> </w:t>
      </w:r>
      <w:r w:rsidR="00105DAD" w:rsidRPr="005916F9">
        <w:rPr>
          <w:rFonts w:ascii="Times New Roman" w:eastAsia="Times New Roman" w:hAnsi="Times New Roman" w:cs="Times New Roman"/>
          <w:b/>
          <w:bCs/>
          <w:sz w:val="24"/>
          <w:szCs w:val="24"/>
          <w:lang w:val="id-ID"/>
        </w:rPr>
        <w:t xml:space="preserve">Kerangka Teori </w:t>
      </w:r>
    </w:p>
    <w:p w14:paraId="37D79E2D" w14:textId="3A71FD0E" w:rsidR="006A486B" w:rsidRPr="005916F9" w:rsidRDefault="002C40C4" w:rsidP="00FE677A">
      <w:pPr>
        <w:spacing w:line="480" w:lineRule="auto"/>
        <w:ind w:left="720"/>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F557087" wp14:editId="7AAC2E1D">
                <wp:simplePos x="0" y="0"/>
                <wp:positionH relativeFrom="column">
                  <wp:posOffset>1750695</wp:posOffset>
                </wp:positionH>
                <wp:positionV relativeFrom="paragraph">
                  <wp:posOffset>-1905</wp:posOffset>
                </wp:positionV>
                <wp:extent cx="1466850" cy="838200"/>
                <wp:effectExtent l="9525" t="6985" r="9525" b="1206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38200"/>
                        </a:xfrm>
                        <a:prstGeom prst="rect">
                          <a:avLst/>
                        </a:prstGeom>
                        <a:solidFill>
                          <a:srgbClr val="FFFFFF"/>
                        </a:solidFill>
                        <a:ln w="9525">
                          <a:solidFill>
                            <a:srgbClr val="000000"/>
                          </a:solidFill>
                          <a:miter lim="800000"/>
                          <a:headEnd/>
                          <a:tailEnd/>
                        </a:ln>
                      </wps:spPr>
                      <wps:txbx>
                        <w:txbxContent>
                          <w:p w14:paraId="79588417" w14:textId="221021FD" w:rsidR="00FE677A" w:rsidRPr="00F36947" w:rsidRDefault="00FE677A" w:rsidP="00F36947">
                            <w:pPr>
                              <w:spacing w:after="0" w:line="360" w:lineRule="auto"/>
                              <w:jc w:val="center"/>
                              <w:rPr>
                                <w:lang w:val="id-ID"/>
                              </w:rPr>
                            </w:pPr>
                            <w:r w:rsidRPr="00F36947">
                              <w:rPr>
                                <w:rFonts w:ascii="Times New Roman" w:hAnsi="Times New Roman" w:cs="Times New Roman"/>
                                <w:sz w:val="24"/>
                                <w:szCs w:val="24"/>
                                <w:lang w:val="id-ID"/>
                              </w:rPr>
                              <w:t xml:space="preserve">Anggota komunitas Pengguna rokok elektrik </w:t>
                            </w:r>
                            <w:r w:rsidRPr="00F36947">
                              <w:rPr>
                                <w:rFonts w:ascii="Times New Roman" w:hAnsi="Times New Roman" w:cs="Times New Roman"/>
                                <w:i/>
                                <w:iCs/>
                                <w:sz w:val="24"/>
                                <w:szCs w:val="24"/>
                                <w:lang w:val="id-ID"/>
                              </w:rPr>
                              <w:t>(vaporizer</w:t>
                            </w:r>
                            <w:r w:rsidRPr="00F36947">
                              <w:rPr>
                                <w:i/>
                                <w:iCs/>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7.85pt;margin-top:-.15pt;width:115.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">
                <v:textbox>
                  <w:txbxContent>
                    <w:p w14:paraId="79588417" w14:textId="221021FD" w:rsidR="00FE677A" w:rsidRPr="00F36947" w:rsidRDefault="00FE677A" w:rsidP="00F36947">
                      <w:pPr>
                        <w:spacing w:after="0" w:line="360" w:lineRule="auto"/>
                        <w:jc w:val="center"/>
                        <w:rPr>
                          <w:lang w:val="id-ID"/>
                        </w:rPr>
                      </w:pPr>
                      <w:r w:rsidRPr="00F36947">
                        <w:rPr>
                          <w:rFonts w:ascii="Times New Roman" w:hAnsi="Times New Roman" w:cs="Times New Roman"/>
                          <w:sz w:val="24"/>
                          <w:szCs w:val="24"/>
                          <w:lang w:val="id-ID"/>
                        </w:rPr>
                        <w:t xml:space="preserve">Anggota komunitas Pengguna rokok elektrik </w:t>
                      </w:r>
                      <w:r w:rsidRPr="00F36947">
                        <w:rPr>
                          <w:rFonts w:ascii="Times New Roman" w:hAnsi="Times New Roman" w:cs="Times New Roman"/>
                          <w:i/>
                          <w:iCs/>
                          <w:sz w:val="24"/>
                          <w:szCs w:val="24"/>
                          <w:lang w:val="id-ID"/>
                        </w:rPr>
                        <w:t>(vaporizer</w:t>
                      </w:r>
                      <w:r w:rsidRPr="00F36947">
                        <w:rPr>
                          <w:i/>
                          <w:iCs/>
                          <w:lang w:val="id-ID"/>
                        </w:rPr>
                        <w:t>)</w:t>
                      </w:r>
                    </w:p>
                  </w:txbxContent>
                </v:textbox>
              </v:shape>
            </w:pict>
          </mc:Fallback>
        </mc:AlternateContent>
      </w:r>
    </w:p>
    <w:p w14:paraId="5951AD9F" w14:textId="2B28C694" w:rsidR="004B58D9" w:rsidRPr="005916F9" w:rsidRDefault="002C40C4" w:rsidP="00FE677A">
      <w:pPr>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F7ED7F9" wp14:editId="7D0B076C">
                <wp:simplePos x="0" y="0"/>
                <wp:positionH relativeFrom="column">
                  <wp:posOffset>2429510</wp:posOffset>
                </wp:positionH>
                <wp:positionV relativeFrom="paragraph">
                  <wp:posOffset>442595</wp:posOffset>
                </wp:positionV>
                <wp:extent cx="159385" cy="254635"/>
                <wp:effectExtent l="21590" t="5080" r="19050" b="16510"/>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54635"/>
                        </a:xfrm>
                        <a:prstGeom prst="downArrow">
                          <a:avLst>
                            <a:gd name="adj1" fmla="val 50000"/>
                            <a:gd name="adj2" fmla="val 39940"/>
                          </a:avLst>
                        </a:prstGeom>
                        <a:solidFill>
                          <a:schemeClr val="tx1">
                            <a:lumMod val="100000"/>
                            <a:lumOff val="0"/>
                          </a:schemeClr>
                        </a:solidFill>
                        <a:ln w="9525">
                          <a:solidFill>
                            <a:schemeClr val="bg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81200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26" type="#_x0000_t67" style="position:absolute;margin-left:191.3pt;margin-top:34.85pt;width:12.5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" fillcolor="black [3213]" strokecolor="white [3212]">
                <v:textbox style="layout-flow:vertical-ideographic"/>
              </v:shape>
            </w:pict>
          </mc:Fallback>
        </mc:AlternateContent>
      </w:r>
    </w:p>
    <w:p w14:paraId="105E7B16" w14:textId="19497379" w:rsidR="00EB2734" w:rsidRPr="005916F9" w:rsidRDefault="002C40C4" w:rsidP="00FE677A">
      <w:pPr>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14B708A" wp14:editId="51A09A3A">
                <wp:simplePos x="0" y="0"/>
                <wp:positionH relativeFrom="column">
                  <wp:posOffset>2160905</wp:posOffset>
                </wp:positionH>
                <wp:positionV relativeFrom="paragraph">
                  <wp:posOffset>276860</wp:posOffset>
                </wp:positionV>
                <wp:extent cx="673100" cy="257175"/>
                <wp:effectExtent l="10160" t="11430" r="12065" b="762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57175"/>
                        </a:xfrm>
                        <a:prstGeom prst="rect">
                          <a:avLst/>
                        </a:prstGeom>
                        <a:solidFill>
                          <a:srgbClr val="FFFFFF"/>
                        </a:solidFill>
                        <a:ln w="9525">
                          <a:solidFill>
                            <a:srgbClr val="000000"/>
                          </a:solidFill>
                          <a:miter lim="800000"/>
                          <a:headEnd/>
                          <a:tailEnd/>
                        </a:ln>
                      </wps:spPr>
                      <wps:txbx>
                        <w:txbxContent>
                          <w:p w14:paraId="173832EA" w14:textId="26B967DA" w:rsidR="00FE677A" w:rsidRPr="00F36947" w:rsidRDefault="00FE677A" w:rsidP="00FF68AF">
                            <w:pPr>
                              <w:jc w:val="center"/>
                              <w:rPr>
                                <w:lang w:val="id-ID"/>
                              </w:rPr>
                            </w:pPr>
                            <w:r>
                              <w:rPr>
                                <w:lang w:val="id-ID"/>
                              </w:rPr>
                              <w:t>Persepsi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70.15pt;margin-top:21.8pt;width:53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wAKwIAAFc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">
                <v:textbox>
                  <w:txbxContent>
                    <w:p w14:paraId="173832EA" w14:textId="26B967DA" w:rsidR="00FE677A" w:rsidRPr="00F36947" w:rsidRDefault="00FE677A" w:rsidP="00FF68AF">
                      <w:pPr>
                        <w:jc w:val="center"/>
                        <w:rPr>
                          <w:lang w:val="id-ID"/>
                        </w:rPr>
                      </w:pPr>
                      <w:r>
                        <w:rPr>
                          <w:lang w:val="id-ID"/>
                        </w:rPr>
                        <w:t>Persepsi</w:t>
                      </w:r>
                    </w:p>
                  </w:txbxContent>
                </v:textbox>
              </v:shape>
            </w:pict>
          </mc:Fallback>
        </mc:AlternateContent>
      </w:r>
    </w:p>
    <w:p w14:paraId="467CB6CD" w14:textId="4DEBF2C5" w:rsidR="00F36947" w:rsidRPr="005916F9" w:rsidRDefault="002C40C4" w:rsidP="00FE677A">
      <w:pPr>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CF93C4C" wp14:editId="786821F7">
                <wp:simplePos x="0" y="0"/>
                <wp:positionH relativeFrom="column">
                  <wp:posOffset>1388745</wp:posOffset>
                </wp:positionH>
                <wp:positionV relativeFrom="paragraph">
                  <wp:posOffset>410210</wp:posOffset>
                </wp:positionV>
                <wp:extent cx="2276475" cy="1971675"/>
                <wp:effectExtent l="9525" t="12700" r="9525" b="635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971675"/>
                        </a:xfrm>
                        <a:prstGeom prst="rect">
                          <a:avLst/>
                        </a:prstGeom>
                        <a:solidFill>
                          <a:srgbClr val="FFFFFF"/>
                        </a:solidFill>
                        <a:ln w="9525">
                          <a:solidFill>
                            <a:srgbClr val="000000"/>
                          </a:solidFill>
                          <a:miter lim="800000"/>
                          <a:headEnd/>
                          <a:tailEnd/>
                        </a:ln>
                      </wps:spPr>
                      <wps:txbx>
                        <w:txbxContent>
                          <w:p w14:paraId="1C366928" w14:textId="1FAB92C3" w:rsidR="00FE677A" w:rsidRDefault="00FE677A" w:rsidP="000C6DEF">
                            <w:pPr>
                              <w:spacing w:after="0" w:line="240" w:lineRule="auto"/>
                              <w:jc w:val="both"/>
                              <w:rPr>
                                <w:rFonts w:ascii="Times New Roman" w:hAnsi="Times New Roman" w:cs="Times New Roman"/>
                                <w:i/>
                                <w:iCs/>
                                <w:sz w:val="24"/>
                                <w:szCs w:val="24"/>
                                <w:lang w:val="id-ID"/>
                              </w:rPr>
                            </w:pPr>
                            <w:r w:rsidRPr="00D4144A">
                              <w:rPr>
                                <w:rFonts w:ascii="Times New Roman" w:hAnsi="Times New Roman" w:cs="Times New Roman"/>
                                <w:sz w:val="24"/>
                                <w:szCs w:val="24"/>
                                <w:lang w:val="id-ID"/>
                              </w:rPr>
                              <w:t>Rokok elektri</w:t>
                            </w:r>
                            <w:r>
                              <w:rPr>
                                <w:rFonts w:ascii="Times New Roman" w:hAnsi="Times New Roman" w:cs="Times New Roman"/>
                                <w:sz w:val="24"/>
                                <w:szCs w:val="24"/>
                                <w:lang w:val="id-ID"/>
                              </w:rPr>
                              <w:t>k</w:t>
                            </w:r>
                            <w:r>
                              <w:rPr>
                                <w:rFonts w:ascii="Times New Roman" w:hAnsi="Times New Roman" w:cs="Times New Roman"/>
                                <w:i/>
                                <w:iCs/>
                                <w:sz w:val="24"/>
                                <w:szCs w:val="24"/>
                                <w:lang w:val="id-ID"/>
                              </w:rPr>
                              <w:t>(vaporizer)</w:t>
                            </w:r>
                          </w:p>
                          <w:p w14:paraId="1429F532" w14:textId="0DAE900E"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Definisi rokok elektrik</w:t>
                            </w:r>
                          </w:p>
                          <w:p w14:paraId="7CD92E2B" w14:textId="49D5CBCB"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Kandungan rokok elektrik</w:t>
                            </w:r>
                          </w:p>
                          <w:p w14:paraId="29F80D21" w14:textId="48C8C430"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Manfaat rokok elektrik</w:t>
                            </w:r>
                          </w:p>
                          <w:p w14:paraId="591B3BFA" w14:textId="3F0E72B4"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Kerugian rokok elektrik </w:t>
                            </w:r>
                          </w:p>
                          <w:p w14:paraId="28533A9C" w14:textId="683D4620"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Regulasi rokok elektrik </w:t>
                            </w:r>
                          </w:p>
                          <w:p w14:paraId="11B836FC" w14:textId="1E70A691"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Alasan penggunaan rokok elektrik</w:t>
                            </w:r>
                          </w:p>
                          <w:p w14:paraId="62B2C49E" w14:textId="3792F8A6"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Harga rokok elektrik</w:t>
                            </w:r>
                          </w:p>
                          <w:p w14:paraId="1C59D0F3" w14:textId="358E31F8" w:rsidR="00FE677A" w:rsidRPr="00D4144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Nikotin dependen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09.35pt;margin-top:32.3pt;width:179.25pt;height:1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">
                <v:textbox>
                  <w:txbxContent>
                    <w:p w14:paraId="1C366928" w14:textId="1FAB92C3" w:rsidR="00FE677A" w:rsidRDefault="00FE677A" w:rsidP="000C6DEF">
                      <w:pPr>
                        <w:spacing w:after="0" w:line="240" w:lineRule="auto"/>
                        <w:jc w:val="both"/>
                        <w:rPr>
                          <w:rFonts w:ascii="Times New Roman" w:hAnsi="Times New Roman" w:cs="Times New Roman"/>
                          <w:i/>
                          <w:iCs/>
                          <w:sz w:val="24"/>
                          <w:szCs w:val="24"/>
                          <w:lang w:val="id-ID"/>
                        </w:rPr>
                      </w:pPr>
                      <w:r w:rsidRPr="00D4144A">
                        <w:rPr>
                          <w:rFonts w:ascii="Times New Roman" w:hAnsi="Times New Roman" w:cs="Times New Roman"/>
                          <w:sz w:val="24"/>
                          <w:szCs w:val="24"/>
                          <w:lang w:val="id-ID"/>
                        </w:rPr>
                        <w:t>Rokok elektri</w:t>
                      </w:r>
                      <w:r>
                        <w:rPr>
                          <w:rFonts w:ascii="Times New Roman" w:hAnsi="Times New Roman" w:cs="Times New Roman"/>
                          <w:sz w:val="24"/>
                          <w:szCs w:val="24"/>
                          <w:lang w:val="id-ID"/>
                        </w:rPr>
                        <w:t>k</w:t>
                      </w:r>
                      <w:r>
                        <w:rPr>
                          <w:rFonts w:ascii="Times New Roman" w:hAnsi="Times New Roman" w:cs="Times New Roman"/>
                          <w:i/>
                          <w:iCs/>
                          <w:sz w:val="24"/>
                          <w:szCs w:val="24"/>
                          <w:lang w:val="id-ID"/>
                        </w:rPr>
                        <w:t>(vaporizer)</w:t>
                      </w:r>
                    </w:p>
                    <w:p w14:paraId="1429F532" w14:textId="0DAE900E"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Definisi rokok elektrik</w:t>
                      </w:r>
                    </w:p>
                    <w:p w14:paraId="7CD92E2B" w14:textId="49D5CBCB"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Kandungan rokok elektrik</w:t>
                      </w:r>
                    </w:p>
                    <w:p w14:paraId="29F80D21" w14:textId="48C8C430"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Manfaat rokok elektrik</w:t>
                      </w:r>
                    </w:p>
                    <w:p w14:paraId="591B3BFA" w14:textId="3F0E72B4"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Kerugian rokok elektrik </w:t>
                      </w:r>
                    </w:p>
                    <w:p w14:paraId="28533A9C" w14:textId="683D4620"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Regulasi rokok elektrik </w:t>
                      </w:r>
                    </w:p>
                    <w:p w14:paraId="11B836FC" w14:textId="1E70A691"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Alasan penggunaan rokok elektrik</w:t>
                      </w:r>
                    </w:p>
                    <w:p w14:paraId="62B2C49E" w14:textId="3792F8A6" w:rsidR="00FE677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Harga rokok elektrik</w:t>
                      </w:r>
                    </w:p>
                    <w:p w14:paraId="1C59D0F3" w14:textId="358E31F8" w:rsidR="00FE677A" w:rsidRPr="00D4144A" w:rsidRDefault="00FE677A" w:rsidP="00D776CC">
                      <w:pPr>
                        <w:pStyle w:val="ListParagraph"/>
                        <w:numPr>
                          <w:ilvl w:val="0"/>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Nikotin dependen </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1AD331A" wp14:editId="4B2A3CF4">
                <wp:simplePos x="0" y="0"/>
                <wp:positionH relativeFrom="column">
                  <wp:posOffset>2474595</wp:posOffset>
                </wp:positionH>
                <wp:positionV relativeFrom="paragraph">
                  <wp:posOffset>104140</wp:posOffset>
                </wp:positionV>
                <wp:extent cx="90805" cy="219075"/>
                <wp:effectExtent l="66675" t="20955" r="61595" b="55245"/>
                <wp:wrapNone/>
                <wp:docPr id="1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9075"/>
                        </a:xfrm>
                        <a:prstGeom prst="downArrow">
                          <a:avLst>
                            <a:gd name="adj1" fmla="val 50000"/>
                            <a:gd name="adj2" fmla="val 60315"/>
                          </a:avLst>
                        </a:prstGeom>
                        <a:solidFill>
                          <a:schemeClr val="tx1">
                            <a:lumMod val="100000"/>
                            <a:lumOff val="0"/>
                          </a:schemeClr>
                        </a:solidFill>
                        <a:ln w="381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C9B27CB" id="AutoShape 34" o:spid="_x0000_s1026" type="#_x0000_t67" style="position:absolute;margin-left:194.85pt;margin-top:8.2pt;width:7.1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" fillcolor="black [3213]" strokecolor="black [3213]" strokeweight="3pt">
                <v:shadow color="#7f7f7f [1601]" opacity=".5" offset="1pt"/>
                <v:textbox style="layout-flow:vertical-ideographic"/>
              </v:shape>
            </w:pict>
          </mc:Fallback>
        </mc:AlternateContent>
      </w:r>
    </w:p>
    <w:p w14:paraId="285FE207" w14:textId="5F7987F3" w:rsidR="00F36947" w:rsidRPr="005916F9" w:rsidRDefault="00F36947" w:rsidP="00FE677A">
      <w:pPr>
        <w:spacing w:line="480" w:lineRule="auto"/>
        <w:ind w:left="720"/>
        <w:jc w:val="center"/>
        <w:rPr>
          <w:rFonts w:ascii="Times New Roman" w:eastAsia="Times New Roman" w:hAnsi="Times New Roman" w:cs="Times New Roman"/>
          <w:sz w:val="24"/>
          <w:szCs w:val="24"/>
          <w:lang w:val="id-ID"/>
        </w:rPr>
      </w:pPr>
    </w:p>
    <w:p w14:paraId="157DBA2E" w14:textId="460DD06E" w:rsidR="00F36947" w:rsidRPr="005916F9" w:rsidRDefault="00F36947" w:rsidP="00FE677A">
      <w:pPr>
        <w:spacing w:line="480" w:lineRule="auto"/>
        <w:ind w:left="720"/>
        <w:rPr>
          <w:rFonts w:ascii="Times New Roman" w:eastAsia="Times New Roman" w:hAnsi="Times New Roman" w:cs="Times New Roman"/>
          <w:sz w:val="24"/>
          <w:szCs w:val="24"/>
          <w:lang w:val="id-ID"/>
        </w:rPr>
      </w:pPr>
    </w:p>
    <w:p w14:paraId="4B9F397A" w14:textId="527DB411" w:rsidR="000C6DEF" w:rsidRDefault="000C6DEF" w:rsidP="00FE677A">
      <w:pPr>
        <w:spacing w:after="0" w:line="480" w:lineRule="auto"/>
        <w:rPr>
          <w:rFonts w:ascii="Times New Roman" w:eastAsia="Times New Roman" w:hAnsi="Times New Roman" w:cs="Times New Roman"/>
          <w:sz w:val="24"/>
          <w:szCs w:val="24"/>
          <w:lang w:val="id-ID"/>
        </w:rPr>
      </w:pPr>
    </w:p>
    <w:p w14:paraId="3B71C692" w14:textId="16DB9314" w:rsidR="008E31B7" w:rsidRDefault="008E31B7" w:rsidP="00FE677A">
      <w:pPr>
        <w:spacing w:after="0" w:line="480" w:lineRule="auto"/>
        <w:rPr>
          <w:rFonts w:ascii="Times New Roman" w:eastAsia="Times New Roman" w:hAnsi="Times New Roman" w:cs="Times New Roman"/>
          <w:sz w:val="24"/>
          <w:szCs w:val="24"/>
          <w:lang w:val="id-ID"/>
        </w:rPr>
      </w:pPr>
    </w:p>
    <w:p w14:paraId="00A6170C" w14:textId="77777777" w:rsidR="008E31B7" w:rsidRPr="005916F9" w:rsidRDefault="008E31B7" w:rsidP="00FE677A">
      <w:pPr>
        <w:spacing w:after="0" w:line="480" w:lineRule="auto"/>
        <w:rPr>
          <w:rFonts w:ascii="Times New Roman" w:eastAsia="Times New Roman" w:hAnsi="Times New Roman" w:cs="Times New Roman"/>
          <w:sz w:val="24"/>
          <w:szCs w:val="24"/>
          <w:lang w:val="id-ID"/>
        </w:rPr>
      </w:pPr>
    </w:p>
    <w:p w14:paraId="1D5B6CA6" w14:textId="7ECEE459" w:rsidR="00A308B4" w:rsidRDefault="00225FDF" w:rsidP="00FE677A">
      <w:pPr>
        <w:spacing w:after="0" w:line="480" w:lineRule="auto"/>
        <w:rPr>
          <w:rFonts w:ascii="Times New Roman" w:eastAsia="Times New Roman" w:hAnsi="Times New Roman" w:cs="Times New Roman"/>
          <w:sz w:val="24"/>
          <w:szCs w:val="24"/>
          <w:lang w:val="id-ID"/>
        </w:rPr>
      </w:pPr>
      <w:r w:rsidRPr="005916F9">
        <w:rPr>
          <w:rFonts w:ascii="Times New Roman" w:eastAsia="Times New Roman" w:hAnsi="Times New Roman" w:cs="Times New Roman"/>
          <w:sz w:val="24"/>
          <w:szCs w:val="24"/>
          <w:lang w:val="id-ID"/>
        </w:rPr>
        <w:t>Gambar</w:t>
      </w:r>
      <w:r w:rsidR="004B58D9" w:rsidRPr="005916F9">
        <w:rPr>
          <w:rFonts w:ascii="Times New Roman" w:eastAsia="Times New Roman" w:hAnsi="Times New Roman" w:cs="Times New Roman"/>
          <w:sz w:val="24"/>
          <w:szCs w:val="24"/>
          <w:lang w:val="id-ID"/>
        </w:rPr>
        <w:t xml:space="preserve"> 2.</w:t>
      </w:r>
      <w:r w:rsidR="004A5F53" w:rsidRPr="005916F9">
        <w:rPr>
          <w:rFonts w:ascii="Times New Roman" w:eastAsia="Times New Roman" w:hAnsi="Times New Roman" w:cs="Times New Roman"/>
          <w:sz w:val="24"/>
          <w:szCs w:val="24"/>
          <w:lang w:val="id-ID"/>
        </w:rPr>
        <w:t>2</w:t>
      </w:r>
      <w:r w:rsidR="004B58D9" w:rsidRPr="005916F9">
        <w:rPr>
          <w:rFonts w:ascii="Times New Roman" w:eastAsia="Times New Roman" w:hAnsi="Times New Roman" w:cs="Times New Roman"/>
          <w:sz w:val="24"/>
          <w:szCs w:val="24"/>
          <w:lang w:val="id-ID"/>
        </w:rPr>
        <w:t xml:space="preserve"> Kerangka Teor</w:t>
      </w:r>
      <w:r w:rsidR="000C6DEF">
        <w:rPr>
          <w:rFonts w:ascii="Times New Roman" w:eastAsia="Times New Roman" w:hAnsi="Times New Roman" w:cs="Times New Roman"/>
          <w:sz w:val="24"/>
          <w:szCs w:val="24"/>
          <w:lang w:val="id-ID"/>
        </w:rPr>
        <w:t>i</w:t>
      </w:r>
    </w:p>
    <w:p w14:paraId="621B24FD" w14:textId="4666F0A0" w:rsidR="008E31B7" w:rsidRDefault="008E31B7" w:rsidP="00FE677A">
      <w:pPr>
        <w:spacing w:after="0" w:line="480" w:lineRule="auto"/>
        <w:rPr>
          <w:rFonts w:ascii="Times New Roman" w:eastAsia="Times New Roman" w:hAnsi="Times New Roman" w:cs="Times New Roman"/>
          <w:sz w:val="24"/>
          <w:szCs w:val="24"/>
          <w:lang w:val="id-ID"/>
        </w:rPr>
      </w:pPr>
    </w:p>
    <w:p w14:paraId="762A077C" w14:textId="456E0653" w:rsidR="008E31B7" w:rsidRDefault="008E31B7" w:rsidP="00FE677A">
      <w:pPr>
        <w:spacing w:after="0" w:line="480" w:lineRule="auto"/>
        <w:rPr>
          <w:rFonts w:ascii="Times New Roman" w:eastAsia="Times New Roman" w:hAnsi="Times New Roman" w:cs="Times New Roman"/>
          <w:sz w:val="24"/>
          <w:szCs w:val="24"/>
          <w:lang w:val="id-ID"/>
        </w:rPr>
      </w:pPr>
    </w:p>
    <w:p w14:paraId="28F575BF" w14:textId="6BB2E0D3" w:rsidR="008E31B7" w:rsidRDefault="008E31B7" w:rsidP="00FE677A">
      <w:pPr>
        <w:spacing w:after="0" w:line="480" w:lineRule="auto"/>
        <w:rPr>
          <w:rFonts w:ascii="Times New Roman" w:eastAsia="Times New Roman" w:hAnsi="Times New Roman" w:cs="Times New Roman"/>
          <w:sz w:val="24"/>
          <w:szCs w:val="24"/>
          <w:lang w:val="id-ID"/>
        </w:rPr>
      </w:pPr>
    </w:p>
    <w:p w14:paraId="4867E095" w14:textId="541F9D8D" w:rsidR="008E31B7" w:rsidRDefault="008E31B7" w:rsidP="00FE677A">
      <w:pPr>
        <w:spacing w:after="0" w:line="480" w:lineRule="auto"/>
        <w:rPr>
          <w:rFonts w:ascii="Times New Roman" w:eastAsia="Times New Roman" w:hAnsi="Times New Roman" w:cs="Times New Roman"/>
          <w:sz w:val="24"/>
          <w:szCs w:val="24"/>
          <w:lang w:val="id-ID"/>
        </w:rPr>
      </w:pPr>
    </w:p>
    <w:p w14:paraId="5BEC19DD" w14:textId="0BA925DB" w:rsidR="008E31B7" w:rsidRDefault="008E31B7" w:rsidP="00FE677A">
      <w:pPr>
        <w:spacing w:after="0" w:line="480" w:lineRule="auto"/>
        <w:rPr>
          <w:rFonts w:ascii="Times New Roman" w:eastAsia="Times New Roman" w:hAnsi="Times New Roman" w:cs="Times New Roman"/>
          <w:sz w:val="24"/>
          <w:szCs w:val="24"/>
          <w:lang w:val="id-ID"/>
        </w:rPr>
      </w:pPr>
    </w:p>
    <w:p w14:paraId="731DEB9E" w14:textId="5DE4FAEB" w:rsidR="008E31B7" w:rsidRDefault="008E31B7" w:rsidP="00FE677A">
      <w:pPr>
        <w:spacing w:after="0" w:line="480" w:lineRule="auto"/>
        <w:rPr>
          <w:rFonts w:ascii="Times New Roman" w:eastAsia="Times New Roman" w:hAnsi="Times New Roman" w:cs="Times New Roman"/>
          <w:sz w:val="24"/>
          <w:szCs w:val="24"/>
          <w:lang w:val="id-ID"/>
        </w:rPr>
      </w:pPr>
    </w:p>
    <w:p w14:paraId="347AE037" w14:textId="68F86576" w:rsidR="008E31B7" w:rsidRDefault="008E31B7" w:rsidP="00FE677A">
      <w:pPr>
        <w:spacing w:after="0" w:line="480" w:lineRule="auto"/>
        <w:rPr>
          <w:rFonts w:ascii="Times New Roman" w:eastAsia="Times New Roman" w:hAnsi="Times New Roman" w:cs="Times New Roman"/>
          <w:sz w:val="24"/>
          <w:szCs w:val="24"/>
          <w:lang w:val="id-ID"/>
        </w:rPr>
      </w:pPr>
    </w:p>
    <w:p w14:paraId="72B0E105" w14:textId="77777777" w:rsidR="008E31B7" w:rsidRPr="005916F9" w:rsidRDefault="008E31B7" w:rsidP="00FE677A">
      <w:pPr>
        <w:spacing w:after="0" w:line="480" w:lineRule="auto"/>
        <w:rPr>
          <w:rFonts w:ascii="Times New Roman" w:eastAsia="Times New Roman" w:hAnsi="Times New Roman" w:cs="Times New Roman"/>
          <w:sz w:val="24"/>
          <w:szCs w:val="24"/>
          <w:lang w:val="id-ID"/>
        </w:rPr>
      </w:pPr>
    </w:p>
    <w:p w14:paraId="0E33C2BD" w14:textId="3ECFE54E" w:rsidR="005B1673" w:rsidRPr="005916F9" w:rsidRDefault="00556DCE" w:rsidP="00FE677A">
      <w:pPr>
        <w:spacing w:line="480" w:lineRule="auto"/>
        <w:jc w:val="center"/>
        <w:rPr>
          <w:rFonts w:ascii="Times New Roman" w:hAnsi="Times New Roman" w:cs="Times New Roman"/>
          <w:b/>
          <w:bCs/>
          <w:sz w:val="24"/>
          <w:szCs w:val="24"/>
        </w:rPr>
      </w:pPr>
      <w:r w:rsidRPr="005916F9">
        <w:rPr>
          <w:rFonts w:ascii="Times New Roman" w:hAnsi="Times New Roman" w:cs="Times New Roman"/>
          <w:b/>
          <w:bCs/>
          <w:sz w:val="24"/>
          <w:szCs w:val="24"/>
        </w:rPr>
        <w:lastRenderedPageBreak/>
        <w:t>BAB III</w:t>
      </w:r>
    </w:p>
    <w:p w14:paraId="4F983789" w14:textId="2EC1F95F" w:rsidR="00556DCE" w:rsidRPr="005916F9" w:rsidRDefault="00737A83" w:rsidP="00FE677A">
      <w:pPr>
        <w:spacing w:after="0" w:line="480" w:lineRule="auto"/>
        <w:jc w:val="center"/>
        <w:rPr>
          <w:rFonts w:ascii="Times New Roman" w:hAnsi="Times New Roman" w:cs="Times New Roman"/>
          <w:b/>
          <w:bCs/>
          <w:sz w:val="24"/>
          <w:szCs w:val="24"/>
        </w:rPr>
      </w:pPr>
      <w:r w:rsidRPr="005916F9">
        <w:rPr>
          <w:rFonts w:ascii="Times New Roman" w:hAnsi="Times New Roman" w:cs="Times New Roman"/>
          <w:b/>
          <w:bCs/>
          <w:sz w:val="24"/>
          <w:szCs w:val="24"/>
        </w:rPr>
        <w:t>Metode</w:t>
      </w:r>
      <w:r w:rsidRPr="005916F9">
        <w:rPr>
          <w:rFonts w:ascii="Times New Roman" w:hAnsi="Times New Roman" w:cs="Times New Roman"/>
          <w:b/>
          <w:bCs/>
          <w:sz w:val="24"/>
          <w:szCs w:val="24"/>
          <w:lang w:val="id-ID"/>
        </w:rPr>
        <w:t xml:space="preserve"> </w:t>
      </w:r>
      <w:r w:rsidR="00556DCE" w:rsidRPr="005916F9">
        <w:rPr>
          <w:rFonts w:ascii="Times New Roman" w:hAnsi="Times New Roman" w:cs="Times New Roman"/>
          <w:b/>
          <w:bCs/>
          <w:sz w:val="24"/>
          <w:szCs w:val="24"/>
        </w:rPr>
        <w:t xml:space="preserve">Penelitian </w:t>
      </w:r>
    </w:p>
    <w:p w14:paraId="628870F9" w14:textId="77777777" w:rsidR="00FE780E" w:rsidRPr="005916F9" w:rsidRDefault="00FE780E" w:rsidP="00FE677A">
      <w:pPr>
        <w:spacing w:after="0" w:line="480" w:lineRule="auto"/>
        <w:jc w:val="center"/>
        <w:rPr>
          <w:rFonts w:ascii="Times New Roman" w:hAnsi="Times New Roman" w:cs="Times New Roman"/>
          <w:b/>
          <w:bCs/>
          <w:sz w:val="24"/>
          <w:szCs w:val="24"/>
        </w:rPr>
      </w:pPr>
    </w:p>
    <w:p w14:paraId="55D95B09" w14:textId="05C41185" w:rsidR="00556DCE" w:rsidRPr="005916F9" w:rsidRDefault="00556DCE" w:rsidP="00FE677A">
      <w:pPr>
        <w:pStyle w:val="ListParagraph"/>
        <w:numPr>
          <w:ilvl w:val="1"/>
          <w:numId w:val="21"/>
        </w:numPr>
        <w:spacing w:after="0" w:line="480" w:lineRule="auto"/>
        <w:jc w:val="both"/>
        <w:rPr>
          <w:rFonts w:ascii="Times New Roman" w:hAnsi="Times New Roman" w:cs="Times New Roman"/>
          <w:b/>
          <w:bCs/>
          <w:sz w:val="24"/>
          <w:szCs w:val="24"/>
        </w:rPr>
      </w:pPr>
      <w:r w:rsidRPr="005916F9">
        <w:rPr>
          <w:rFonts w:ascii="Times New Roman" w:hAnsi="Times New Roman" w:cs="Times New Roman"/>
          <w:b/>
          <w:bCs/>
          <w:sz w:val="24"/>
          <w:szCs w:val="24"/>
        </w:rPr>
        <w:t xml:space="preserve">Desain penelitian </w:t>
      </w:r>
    </w:p>
    <w:p w14:paraId="4BDEC0D8" w14:textId="7F15D3B9" w:rsidR="00C805EC" w:rsidRDefault="000A31CE" w:rsidP="00FE677A">
      <w:pPr>
        <w:pStyle w:val="ListParagraph"/>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Jenis p</w:t>
      </w:r>
      <w:r w:rsidR="00E00829" w:rsidRPr="005916F9">
        <w:rPr>
          <w:rFonts w:ascii="Times New Roman" w:hAnsi="Times New Roman" w:cs="Times New Roman"/>
          <w:sz w:val="24"/>
          <w:szCs w:val="24"/>
          <w:lang w:val="id-ID"/>
        </w:rPr>
        <w:t>enelitian ini</w:t>
      </w:r>
      <w:r>
        <w:rPr>
          <w:rFonts w:ascii="Times New Roman" w:hAnsi="Times New Roman" w:cs="Times New Roman"/>
          <w:sz w:val="24"/>
          <w:szCs w:val="24"/>
          <w:lang w:val="id-ID"/>
        </w:rPr>
        <w:t xml:space="preserve"> adalah </w:t>
      </w:r>
      <w:r w:rsidR="00E00829" w:rsidRPr="005916F9">
        <w:rPr>
          <w:rFonts w:ascii="Times New Roman" w:hAnsi="Times New Roman" w:cs="Times New Roman"/>
          <w:sz w:val="24"/>
          <w:szCs w:val="24"/>
          <w:lang w:val="id-ID"/>
        </w:rPr>
        <w:t xml:space="preserve">penelitian yang </w:t>
      </w:r>
      <w:r>
        <w:rPr>
          <w:rFonts w:ascii="Times New Roman" w:hAnsi="Times New Roman" w:cs="Times New Roman"/>
          <w:sz w:val="24"/>
          <w:szCs w:val="24"/>
          <w:lang w:val="id-ID"/>
        </w:rPr>
        <w:t>k</w:t>
      </w:r>
      <w:r w:rsidR="00E00829" w:rsidRPr="005916F9">
        <w:rPr>
          <w:rFonts w:ascii="Times New Roman" w:hAnsi="Times New Roman" w:cs="Times New Roman"/>
          <w:sz w:val="24"/>
          <w:szCs w:val="24"/>
          <w:lang w:val="id-ID"/>
        </w:rPr>
        <w:t xml:space="preserve">uantitatif </w:t>
      </w:r>
      <w:r>
        <w:rPr>
          <w:rFonts w:ascii="Times New Roman" w:hAnsi="Times New Roman" w:cs="Times New Roman"/>
          <w:sz w:val="24"/>
          <w:szCs w:val="24"/>
          <w:lang w:val="id-ID"/>
        </w:rPr>
        <w:t xml:space="preserve">dengan desain deskriptif. Penelitian ini bertujuan untuk mendapatkan gambaran persepsi tentang rokok elektrik di komunitas vaporizer Kota Mataram. Penelitian ini dilakukan dengan mengumpulkan data menggunakan kuesioner penelitian. </w:t>
      </w:r>
    </w:p>
    <w:p w14:paraId="2D949AE3" w14:textId="2D147CC0" w:rsidR="00556DCE" w:rsidRPr="005916F9" w:rsidRDefault="00556DCE" w:rsidP="00FE677A">
      <w:pPr>
        <w:pStyle w:val="ListParagraph"/>
        <w:numPr>
          <w:ilvl w:val="1"/>
          <w:numId w:val="21"/>
        </w:numPr>
        <w:spacing w:after="0" w:line="480" w:lineRule="auto"/>
        <w:jc w:val="both"/>
        <w:rPr>
          <w:rFonts w:ascii="Times New Roman" w:hAnsi="Times New Roman" w:cs="Times New Roman"/>
          <w:b/>
          <w:bCs/>
          <w:sz w:val="24"/>
          <w:szCs w:val="24"/>
        </w:rPr>
      </w:pPr>
      <w:r w:rsidRPr="005916F9">
        <w:rPr>
          <w:rFonts w:ascii="Times New Roman" w:hAnsi="Times New Roman" w:cs="Times New Roman"/>
          <w:b/>
          <w:bCs/>
          <w:sz w:val="24"/>
          <w:szCs w:val="24"/>
        </w:rPr>
        <w:t xml:space="preserve">Tempat dan Waktu Penelitian </w:t>
      </w:r>
    </w:p>
    <w:p w14:paraId="4C5A49BD" w14:textId="7F6F3080" w:rsidR="004A5F53" w:rsidRPr="005916F9" w:rsidRDefault="00556DCE" w:rsidP="00FE677A">
      <w:pPr>
        <w:pStyle w:val="ListParagraph"/>
        <w:spacing w:after="0" w:line="480" w:lineRule="auto"/>
        <w:ind w:left="360" w:firstLine="720"/>
        <w:jc w:val="both"/>
        <w:rPr>
          <w:rFonts w:ascii="Times New Roman" w:hAnsi="Times New Roman" w:cs="Times New Roman"/>
          <w:sz w:val="24"/>
          <w:szCs w:val="24"/>
          <w:lang w:val="id-ID"/>
        </w:rPr>
      </w:pPr>
      <w:r w:rsidRPr="005916F9">
        <w:rPr>
          <w:rFonts w:ascii="Times New Roman" w:hAnsi="Times New Roman" w:cs="Times New Roman"/>
          <w:sz w:val="24"/>
          <w:szCs w:val="24"/>
        </w:rPr>
        <w:t xml:space="preserve">Penelitian ini dilakukan pada para pengguna rokok elektrik dikomunitas </w:t>
      </w:r>
      <w:r w:rsidR="0000185E" w:rsidRPr="005916F9">
        <w:rPr>
          <w:rFonts w:ascii="Times New Roman" w:hAnsi="Times New Roman" w:cs="Times New Roman"/>
          <w:sz w:val="24"/>
          <w:szCs w:val="24"/>
          <w:lang w:val="id-ID"/>
        </w:rPr>
        <w:t>Mat</w:t>
      </w:r>
      <w:r w:rsidR="00FB4341" w:rsidRPr="005916F9">
        <w:rPr>
          <w:rFonts w:ascii="Times New Roman" w:hAnsi="Times New Roman" w:cs="Times New Roman"/>
          <w:sz w:val="24"/>
          <w:szCs w:val="24"/>
          <w:lang w:val="id-ID"/>
        </w:rPr>
        <w:t>ara</w:t>
      </w:r>
      <w:r w:rsidR="003E0698" w:rsidRPr="005916F9">
        <w:rPr>
          <w:rFonts w:ascii="Times New Roman" w:hAnsi="Times New Roman" w:cs="Times New Roman"/>
          <w:sz w:val="24"/>
          <w:szCs w:val="24"/>
          <w:lang w:val="id-ID"/>
        </w:rPr>
        <w:t>m</w:t>
      </w:r>
      <w:r w:rsidRPr="005916F9">
        <w:rPr>
          <w:rFonts w:ascii="Times New Roman" w:hAnsi="Times New Roman" w:cs="Times New Roman"/>
          <w:sz w:val="24"/>
          <w:szCs w:val="24"/>
        </w:rPr>
        <w:t xml:space="preserve">. Penelitian </w:t>
      </w:r>
      <w:r w:rsidR="003D7C89" w:rsidRPr="005916F9">
        <w:rPr>
          <w:rFonts w:ascii="Times New Roman" w:hAnsi="Times New Roman" w:cs="Times New Roman"/>
          <w:sz w:val="24"/>
          <w:szCs w:val="24"/>
        </w:rPr>
        <w:t xml:space="preserve">dilakukan pada bulan </w:t>
      </w:r>
      <w:r w:rsidR="00737A83" w:rsidRPr="005916F9">
        <w:rPr>
          <w:rFonts w:ascii="Times New Roman" w:hAnsi="Times New Roman" w:cs="Times New Roman"/>
          <w:sz w:val="24"/>
          <w:szCs w:val="24"/>
          <w:lang w:val="id-ID"/>
        </w:rPr>
        <w:t xml:space="preserve">juli </w:t>
      </w:r>
      <w:r w:rsidR="003D7C89" w:rsidRPr="005916F9">
        <w:rPr>
          <w:rFonts w:ascii="Times New Roman" w:hAnsi="Times New Roman" w:cs="Times New Roman"/>
          <w:sz w:val="24"/>
          <w:szCs w:val="24"/>
        </w:rPr>
        <w:t>2019</w:t>
      </w:r>
      <w:r w:rsidR="00C00734" w:rsidRPr="005916F9">
        <w:rPr>
          <w:rFonts w:ascii="Times New Roman" w:hAnsi="Times New Roman" w:cs="Times New Roman"/>
          <w:sz w:val="24"/>
          <w:szCs w:val="24"/>
          <w:lang w:val="id-ID"/>
        </w:rPr>
        <w:t>.</w:t>
      </w:r>
      <w:r w:rsidR="00080ACC">
        <w:rPr>
          <w:rFonts w:ascii="Times New Roman" w:hAnsi="Times New Roman" w:cs="Times New Roman"/>
          <w:sz w:val="24"/>
          <w:szCs w:val="24"/>
          <w:lang w:val="id-ID"/>
        </w:rPr>
        <w:t xml:space="preserve"> </w:t>
      </w:r>
    </w:p>
    <w:p w14:paraId="51ACB157" w14:textId="43E62D24" w:rsidR="003D7C89" w:rsidRPr="005916F9" w:rsidRDefault="003D7C89" w:rsidP="00FE677A">
      <w:pPr>
        <w:pStyle w:val="ListParagraph"/>
        <w:numPr>
          <w:ilvl w:val="1"/>
          <w:numId w:val="21"/>
        </w:numPr>
        <w:spacing w:after="0" w:line="480" w:lineRule="auto"/>
        <w:jc w:val="both"/>
        <w:rPr>
          <w:rFonts w:ascii="Times New Roman" w:hAnsi="Times New Roman" w:cs="Times New Roman"/>
          <w:b/>
          <w:bCs/>
          <w:sz w:val="24"/>
          <w:szCs w:val="24"/>
        </w:rPr>
      </w:pPr>
      <w:r w:rsidRPr="005916F9">
        <w:rPr>
          <w:rFonts w:ascii="Times New Roman" w:hAnsi="Times New Roman" w:cs="Times New Roman"/>
          <w:b/>
          <w:bCs/>
          <w:sz w:val="24"/>
          <w:szCs w:val="24"/>
        </w:rPr>
        <w:t xml:space="preserve">Populasi dan Sampel </w:t>
      </w:r>
    </w:p>
    <w:p w14:paraId="691C3AA2" w14:textId="19357100" w:rsidR="003D7C89" w:rsidRPr="005916F9" w:rsidRDefault="003D7C89" w:rsidP="00FE677A">
      <w:pPr>
        <w:pStyle w:val="ListParagraph"/>
        <w:spacing w:after="0" w:line="480" w:lineRule="auto"/>
        <w:ind w:left="360" w:firstLine="720"/>
        <w:jc w:val="both"/>
        <w:rPr>
          <w:rFonts w:ascii="Times New Roman" w:hAnsi="Times New Roman" w:cs="Times New Roman"/>
          <w:sz w:val="24"/>
          <w:szCs w:val="24"/>
          <w:lang w:val="id-ID"/>
        </w:rPr>
      </w:pPr>
      <w:r w:rsidRPr="005916F9">
        <w:rPr>
          <w:rFonts w:ascii="Times New Roman" w:hAnsi="Times New Roman" w:cs="Times New Roman"/>
          <w:sz w:val="24"/>
          <w:szCs w:val="24"/>
        </w:rPr>
        <w:t>Populasi adalah keseluruhan individu yang akan dikenai sasaran generalisasinya dari sampel yang akan diambil dalam sebuah penelitian (Sumantri, 2011). Populasi penelitian ini adalah pada para pengguna rokok elektrik dikomunitas vaporizer kota Mataram.</w:t>
      </w:r>
      <w:r w:rsidR="000A31CE">
        <w:rPr>
          <w:rFonts w:ascii="Times New Roman" w:hAnsi="Times New Roman" w:cs="Times New Roman"/>
          <w:sz w:val="24"/>
          <w:szCs w:val="24"/>
          <w:lang w:val="id-ID"/>
        </w:rPr>
        <w:t xml:space="preserve"> </w:t>
      </w:r>
      <w:r w:rsidR="00930089" w:rsidRPr="005916F9">
        <w:rPr>
          <w:rFonts w:ascii="Times New Roman" w:hAnsi="Times New Roman" w:cs="Times New Roman"/>
          <w:sz w:val="24"/>
          <w:szCs w:val="24"/>
          <w:lang w:val="id-ID"/>
        </w:rPr>
        <w:t xml:space="preserve">Sampling yang digunakan berjumlah </w:t>
      </w:r>
      <w:r w:rsidR="0020131B">
        <w:rPr>
          <w:rFonts w:ascii="Times New Roman" w:hAnsi="Times New Roman" w:cs="Times New Roman"/>
          <w:sz w:val="24"/>
          <w:szCs w:val="24"/>
          <w:lang w:val="id-ID"/>
        </w:rPr>
        <w:t>102</w:t>
      </w:r>
      <w:r w:rsidR="00930089" w:rsidRPr="005916F9">
        <w:rPr>
          <w:rFonts w:ascii="Times New Roman" w:hAnsi="Times New Roman" w:cs="Times New Roman"/>
          <w:sz w:val="24"/>
          <w:szCs w:val="24"/>
          <w:lang w:val="id-ID"/>
        </w:rPr>
        <w:t xml:space="preserve"> responden dari 2 komunitas vaporizer Kota Mataram</w:t>
      </w:r>
      <w:r w:rsidR="0020131B">
        <w:rPr>
          <w:rFonts w:ascii="Times New Roman" w:hAnsi="Times New Roman" w:cs="Times New Roman"/>
          <w:sz w:val="24"/>
          <w:szCs w:val="24"/>
          <w:lang w:val="id-ID"/>
        </w:rPr>
        <w:t xml:space="preserve"> yaitu komunitas MVP dan Hexohm</w:t>
      </w:r>
      <w:r w:rsidR="009B19E6">
        <w:rPr>
          <w:rFonts w:ascii="Times New Roman" w:hAnsi="Times New Roman" w:cs="Times New Roman"/>
          <w:sz w:val="24"/>
          <w:szCs w:val="24"/>
          <w:lang w:val="id-ID"/>
        </w:rPr>
        <w:t>.</w:t>
      </w:r>
    </w:p>
    <w:p w14:paraId="061B80F8" w14:textId="341FE073" w:rsidR="0012432D" w:rsidRPr="00CF5E85" w:rsidRDefault="003D7C89" w:rsidP="00FE677A">
      <w:pPr>
        <w:pStyle w:val="ListParagraph"/>
        <w:spacing w:after="0" w:line="480" w:lineRule="auto"/>
        <w:ind w:left="360" w:firstLine="720"/>
        <w:jc w:val="both"/>
        <w:rPr>
          <w:rFonts w:ascii="Times New Roman" w:hAnsi="Times New Roman" w:cs="Times New Roman"/>
          <w:sz w:val="24"/>
          <w:szCs w:val="24"/>
          <w:lang w:val="id-ID"/>
        </w:rPr>
      </w:pPr>
      <w:r w:rsidRPr="005916F9">
        <w:rPr>
          <w:rFonts w:ascii="Times New Roman" w:hAnsi="Times New Roman" w:cs="Times New Roman"/>
          <w:sz w:val="24"/>
          <w:szCs w:val="24"/>
        </w:rPr>
        <w:t>Sampel adalah bagian dari jumlah dan karakteristik yang dimiliki oleh populasi tersebut (Sugiyono, 2013). Teknik pengambilan sampel pada penelitian ini adalah dengan menggunakan</w:t>
      </w:r>
      <w:r w:rsidR="0020131B">
        <w:rPr>
          <w:rFonts w:ascii="Times New Roman" w:hAnsi="Times New Roman" w:cs="Times New Roman"/>
          <w:sz w:val="24"/>
          <w:szCs w:val="24"/>
          <w:lang w:val="id-ID"/>
        </w:rPr>
        <w:t xml:space="preserve"> total </w:t>
      </w:r>
      <w:r w:rsidRPr="005916F9">
        <w:rPr>
          <w:rFonts w:ascii="Times New Roman" w:hAnsi="Times New Roman" w:cs="Times New Roman"/>
          <w:sz w:val="24"/>
          <w:szCs w:val="24"/>
        </w:rPr>
        <w:t xml:space="preserve">sampling yaitu pemilihan sampel dengan menetapkan </w:t>
      </w:r>
      <w:r w:rsidR="00A34D32" w:rsidRPr="005916F9">
        <w:rPr>
          <w:rFonts w:ascii="Times New Roman" w:hAnsi="Times New Roman" w:cs="Times New Roman"/>
          <w:sz w:val="24"/>
          <w:szCs w:val="24"/>
        </w:rPr>
        <w:t>s</w:t>
      </w:r>
      <w:r w:rsidRPr="005916F9">
        <w:rPr>
          <w:rFonts w:ascii="Times New Roman" w:hAnsi="Times New Roman" w:cs="Times New Roman"/>
          <w:sz w:val="24"/>
          <w:szCs w:val="24"/>
        </w:rPr>
        <w:t>ubjek yang memenuhi kriteria penelitian dimasukkan dalam penelitian sampai kurun waktu tertentu</w:t>
      </w:r>
      <w:proofErr w:type="gramStart"/>
      <w:r w:rsidRPr="005916F9">
        <w:rPr>
          <w:rFonts w:ascii="Times New Roman" w:hAnsi="Times New Roman" w:cs="Times New Roman"/>
          <w:sz w:val="24"/>
          <w:szCs w:val="24"/>
        </w:rPr>
        <w:t>,sehingga</w:t>
      </w:r>
      <w:proofErr w:type="gramEnd"/>
      <w:r w:rsidRPr="005916F9">
        <w:rPr>
          <w:rFonts w:ascii="Times New Roman" w:hAnsi="Times New Roman" w:cs="Times New Roman"/>
          <w:sz w:val="24"/>
          <w:szCs w:val="24"/>
        </w:rPr>
        <w:t xml:space="preserve"> jumlah </w:t>
      </w:r>
      <w:r w:rsidRPr="005916F9">
        <w:rPr>
          <w:rFonts w:ascii="Times New Roman" w:hAnsi="Times New Roman" w:cs="Times New Roman"/>
          <w:sz w:val="24"/>
          <w:szCs w:val="24"/>
        </w:rPr>
        <w:lastRenderedPageBreak/>
        <w:t xml:space="preserve">responden yang diperlukan terpenuhi (Nursalam,2008). </w:t>
      </w:r>
      <w:r w:rsidR="00A34D32" w:rsidRPr="005916F9">
        <w:rPr>
          <w:rFonts w:ascii="Times New Roman" w:hAnsi="Times New Roman" w:cs="Times New Roman"/>
          <w:sz w:val="24"/>
          <w:szCs w:val="24"/>
        </w:rPr>
        <w:t xml:space="preserve">Peneliti menggunakan teknik </w:t>
      </w:r>
      <w:r w:rsidR="0020131B">
        <w:rPr>
          <w:rFonts w:ascii="Times New Roman" w:hAnsi="Times New Roman" w:cs="Times New Roman"/>
          <w:sz w:val="24"/>
          <w:szCs w:val="24"/>
          <w:lang w:val="id-ID"/>
        </w:rPr>
        <w:t xml:space="preserve">total </w:t>
      </w:r>
      <w:r w:rsidR="00A34D32" w:rsidRPr="005916F9">
        <w:rPr>
          <w:rFonts w:ascii="Times New Roman" w:hAnsi="Times New Roman" w:cs="Times New Roman"/>
          <w:sz w:val="24"/>
          <w:szCs w:val="24"/>
        </w:rPr>
        <w:t>sampling karena terbatasnya responden. Sampel pada penelitian ini adalah para pengguna rokok elektrik dikomunitas vaporizer kota Mataram</w:t>
      </w:r>
      <w:r w:rsidR="00E6562A">
        <w:rPr>
          <w:rFonts w:ascii="Times New Roman" w:hAnsi="Times New Roman" w:cs="Times New Roman"/>
          <w:sz w:val="24"/>
          <w:szCs w:val="24"/>
          <w:lang w:val="id-ID"/>
        </w:rPr>
        <w:t xml:space="preserve"> asalkan bersedia menjadi responden dengan menggunakan informed consent. </w:t>
      </w:r>
    </w:p>
    <w:p w14:paraId="7598E2BB" w14:textId="53ACA4EF" w:rsidR="00050436" w:rsidRPr="005916F9" w:rsidRDefault="00C77867" w:rsidP="00FE677A">
      <w:pPr>
        <w:pStyle w:val="ListParagraph"/>
        <w:numPr>
          <w:ilvl w:val="1"/>
          <w:numId w:val="21"/>
        </w:numPr>
        <w:spacing w:after="0" w:line="480" w:lineRule="auto"/>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t xml:space="preserve">Instrumen penelitian </w:t>
      </w:r>
    </w:p>
    <w:p w14:paraId="15C29F73" w14:textId="37C43030" w:rsidR="00DD57CB" w:rsidRPr="005916F9" w:rsidRDefault="00C77867" w:rsidP="00FE677A">
      <w:pPr>
        <w:pStyle w:val="ListParagraph"/>
        <w:spacing w:after="0" w:line="480" w:lineRule="auto"/>
        <w:ind w:left="360"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Instrumen penelitian adalah seluruh alat yang digunakan </w:t>
      </w:r>
      <w:r w:rsidR="000C7C0D" w:rsidRPr="005916F9">
        <w:rPr>
          <w:rFonts w:ascii="Times New Roman" w:hAnsi="Times New Roman" w:cs="Times New Roman"/>
          <w:sz w:val="24"/>
          <w:szCs w:val="24"/>
          <w:lang w:val="id-ID"/>
        </w:rPr>
        <w:t xml:space="preserve">untuk mengumpulkan, memeriksa, menyelidiki suatu masalah, atau mengumpulkan, mengolah, menganalisa dan menyajikan data-data secara sistematis serta objektif dengan tujuan memecahkan suatu masalah atau menguji suatu hipotesis (Suryonon, 2011). Instrumen yang digunakan dalam penelitian ini adalah dengan menggunakan kuesioner. Kuesioner yang digunakan berisi pertanyaan untuk mendapatkan data mengenai gambaran persepsi  tentang rokok elektrik pada para pengguna rokok elektrik di komunitas vaporizer kota Mataram. </w:t>
      </w:r>
    </w:p>
    <w:p w14:paraId="7C7976B4" w14:textId="52477B75" w:rsidR="000A0BFF" w:rsidRPr="005916F9" w:rsidRDefault="000A0BFF" w:rsidP="00FE677A">
      <w:pPr>
        <w:pStyle w:val="ListParagraph"/>
        <w:spacing w:after="0" w:line="480" w:lineRule="auto"/>
        <w:ind w:left="360"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Kuesioner diambil dari </w:t>
      </w:r>
      <w:r w:rsidR="00930089" w:rsidRPr="005916F9">
        <w:rPr>
          <w:rFonts w:ascii="Times New Roman" w:hAnsi="Times New Roman" w:cs="Times New Roman"/>
          <w:sz w:val="24"/>
          <w:szCs w:val="24"/>
          <w:lang w:val="id-ID"/>
        </w:rPr>
        <w:t>S</w:t>
      </w:r>
      <w:r w:rsidRPr="005916F9">
        <w:rPr>
          <w:rFonts w:ascii="Times New Roman" w:hAnsi="Times New Roman" w:cs="Times New Roman"/>
          <w:sz w:val="24"/>
          <w:szCs w:val="24"/>
          <w:lang w:val="id-ID"/>
        </w:rPr>
        <w:t xml:space="preserve">iti </w:t>
      </w:r>
      <w:r w:rsidR="00930089" w:rsidRPr="005916F9">
        <w:rPr>
          <w:rFonts w:ascii="Times New Roman" w:hAnsi="Times New Roman" w:cs="Times New Roman"/>
          <w:sz w:val="24"/>
          <w:szCs w:val="24"/>
          <w:lang w:val="id-ID"/>
        </w:rPr>
        <w:t>S</w:t>
      </w:r>
      <w:r w:rsidRPr="005916F9">
        <w:rPr>
          <w:rFonts w:ascii="Times New Roman" w:hAnsi="Times New Roman" w:cs="Times New Roman"/>
          <w:sz w:val="24"/>
          <w:szCs w:val="24"/>
          <w:lang w:val="id-ID"/>
        </w:rPr>
        <w:t xml:space="preserve">arah </w:t>
      </w:r>
      <w:r w:rsidR="00930089" w:rsidRPr="005916F9">
        <w:rPr>
          <w:rFonts w:ascii="Times New Roman" w:hAnsi="Times New Roman" w:cs="Times New Roman"/>
          <w:sz w:val="24"/>
          <w:szCs w:val="24"/>
          <w:lang w:val="id-ID"/>
        </w:rPr>
        <w:t>A</w:t>
      </w:r>
      <w:r w:rsidRPr="005916F9">
        <w:rPr>
          <w:rFonts w:ascii="Times New Roman" w:hAnsi="Times New Roman" w:cs="Times New Roman"/>
          <w:sz w:val="24"/>
          <w:szCs w:val="24"/>
          <w:lang w:val="id-ID"/>
        </w:rPr>
        <w:t xml:space="preserve">lawiyah (2017) gambaran persepsi tentang rokok elektrik pada para pengguna rokok elektrik di Kota Tangerang. </w:t>
      </w:r>
    </w:p>
    <w:p w14:paraId="484628DB" w14:textId="682F6AD4" w:rsidR="00E6562A" w:rsidRPr="005916F9" w:rsidRDefault="000A0BFF" w:rsidP="00FE677A">
      <w:pPr>
        <w:spacing w:after="0" w:line="480" w:lineRule="auto"/>
        <w:ind w:firstLine="36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Kuesioner sudah divalidasi, lihat hasil validasi di lampiran </w:t>
      </w:r>
      <w:r w:rsidR="00225FDF" w:rsidRPr="005916F9">
        <w:rPr>
          <w:rFonts w:ascii="Times New Roman" w:hAnsi="Times New Roman" w:cs="Times New Roman"/>
          <w:sz w:val="24"/>
          <w:szCs w:val="24"/>
          <w:lang w:val="id-ID"/>
        </w:rPr>
        <w:t>3</w:t>
      </w:r>
      <w:r w:rsidR="00DA5F96" w:rsidRPr="005916F9">
        <w:rPr>
          <w:rFonts w:ascii="Times New Roman" w:hAnsi="Times New Roman" w:cs="Times New Roman"/>
          <w:sz w:val="24"/>
          <w:szCs w:val="24"/>
          <w:lang w:val="id-ID"/>
        </w:rPr>
        <w:t xml:space="preserve">. </w:t>
      </w:r>
    </w:p>
    <w:p w14:paraId="364F5143" w14:textId="72F6F0D8" w:rsidR="008F3969" w:rsidRPr="005916F9" w:rsidRDefault="008F3969" w:rsidP="00FE677A">
      <w:pPr>
        <w:pStyle w:val="ListParagraph"/>
        <w:numPr>
          <w:ilvl w:val="0"/>
          <w:numId w:val="1"/>
        </w:numPr>
        <w:spacing w:after="0" w:line="480" w:lineRule="auto"/>
        <w:ind w:left="709" w:hanging="284"/>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t>Kuesioner Karakteristik Demografi</w:t>
      </w:r>
      <w:r w:rsidRPr="005916F9">
        <w:rPr>
          <w:rFonts w:ascii="Times New Roman" w:hAnsi="Times New Roman" w:cs="Times New Roman"/>
          <w:b/>
          <w:bCs/>
          <w:sz w:val="24"/>
          <w:szCs w:val="24"/>
          <w:lang w:val="id-ID"/>
        </w:rPr>
        <w:tab/>
      </w:r>
    </w:p>
    <w:p w14:paraId="73678BCC" w14:textId="478DF791" w:rsidR="00B31DBA" w:rsidRDefault="008F3969" w:rsidP="00FE677A">
      <w:pPr>
        <w:pStyle w:val="ListParagraph"/>
        <w:spacing w:line="480" w:lineRule="auto"/>
        <w:ind w:left="709"/>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Kuesioner karakteristik demografi bertujuan untuk mengetahui karakteristik responden, kuesioner karakteristik demografi ini terdiri dari pertanyaan jenis kelamin, usia, pendidikan terakhir, status penggunaan dan lama penggunaan. </w:t>
      </w:r>
    </w:p>
    <w:p w14:paraId="4A997B2B" w14:textId="77777777" w:rsidR="00D43750" w:rsidRPr="00D37860" w:rsidRDefault="00D43750" w:rsidP="00FE677A">
      <w:pPr>
        <w:spacing w:line="480" w:lineRule="auto"/>
        <w:jc w:val="both"/>
        <w:rPr>
          <w:rFonts w:ascii="Times New Roman" w:hAnsi="Times New Roman" w:cs="Times New Roman"/>
          <w:sz w:val="24"/>
          <w:szCs w:val="24"/>
          <w:lang w:val="id-ID"/>
        </w:rPr>
      </w:pPr>
    </w:p>
    <w:p w14:paraId="5818B96A" w14:textId="77777777" w:rsidR="00D43750" w:rsidRDefault="008F3969" w:rsidP="00FE677A">
      <w:pPr>
        <w:pStyle w:val="ListParagraph"/>
        <w:numPr>
          <w:ilvl w:val="0"/>
          <w:numId w:val="1"/>
        </w:numPr>
        <w:spacing w:after="0" w:line="480" w:lineRule="auto"/>
        <w:ind w:left="709" w:hanging="284"/>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lastRenderedPageBreak/>
        <w:t xml:space="preserve">Kuesioner Nikotin Dependen </w:t>
      </w:r>
    </w:p>
    <w:p w14:paraId="10598DB2" w14:textId="350691EB" w:rsidR="00075D91" w:rsidRPr="00D43750" w:rsidRDefault="008F3969" w:rsidP="00FE677A">
      <w:pPr>
        <w:pStyle w:val="ListParagraph"/>
        <w:spacing w:after="0" w:line="480" w:lineRule="auto"/>
        <w:ind w:left="709"/>
        <w:jc w:val="both"/>
        <w:rPr>
          <w:rFonts w:ascii="Times New Roman" w:hAnsi="Times New Roman" w:cs="Times New Roman"/>
          <w:b/>
          <w:bCs/>
          <w:sz w:val="24"/>
          <w:szCs w:val="24"/>
          <w:lang w:val="id-ID"/>
        </w:rPr>
      </w:pPr>
      <w:r w:rsidRPr="00D43750">
        <w:rPr>
          <w:rFonts w:ascii="Times New Roman" w:hAnsi="Times New Roman" w:cs="Times New Roman"/>
          <w:sz w:val="24"/>
          <w:szCs w:val="24"/>
          <w:lang w:val="id-ID"/>
        </w:rPr>
        <w:t xml:space="preserve">Kuesioner ini berisi kuesioner  </w:t>
      </w:r>
      <w:r w:rsidRPr="00D43750">
        <w:rPr>
          <w:rFonts w:ascii="Times New Roman" w:hAnsi="Times New Roman" w:cs="Times New Roman"/>
          <w:i/>
          <w:iCs/>
          <w:sz w:val="24"/>
          <w:szCs w:val="24"/>
          <w:lang w:val="id-ID"/>
        </w:rPr>
        <w:t xml:space="preserve">Fagerstrom Test for Nicotine Dependence </w:t>
      </w:r>
      <w:r w:rsidRPr="00D43750">
        <w:rPr>
          <w:rFonts w:ascii="Times New Roman" w:hAnsi="Times New Roman" w:cs="Times New Roman"/>
          <w:sz w:val="24"/>
          <w:szCs w:val="24"/>
          <w:lang w:val="id-ID"/>
        </w:rPr>
        <w:t>(FTND), FTND ini merupakan suatu skala yang telah digunaka</w:t>
      </w:r>
      <w:r w:rsidR="00E07AEA" w:rsidRPr="00D43750">
        <w:rPr>
          <w:rFonts w:ascii="Times New Roman" w:hAnsi="Times New Roman" w:cs="Times New Roman"/>
          <w:sz w:val="24"/>
          <w:szCs w:val="24"/>
          <w:lang w:val="id-ID"/>
        </w:rPr>
        <w:t xml:space="preserve">n </w:t>
      </w:r>
      <w:r w:rsidRPr="00D43750">
        <w:rPr>
          <w:rFonts w:ascii="Times New Roman" w:hAnsi="Times New Roman" w:cs="Times New Roman"/>
          <w:sz w:val="24"/>
          <w:szCs w:val="24"/>
          <w:lang w:val="id-ID"/>
        </w:rPr>
        <w:t>sebagai standar untuk penentuan ketergantungan nikotin oleh WHO (</w:t>
      </w:r>
      <w:r w:rsidRPr="00D43750">
        <w:rPr>
          <w:rFonts w:ascii="Times New Roman" w:hAnsi="Times New Roman" w:cs="Times New Roman"/>
          <w:i/>
          <w:iCs/>
          <w:sz w:val="24"/>
          <w:szCs w:val="24"/>
          <w:lang w:val="id-ID"/>
        </w:rPr>
        <w:t xml:space="preserve">world health organization). </w:t>
      </w:r>
      <w:r w:rsidRPr="00D43750">
        <w:rPr>
          <w:rFonts w:ascii="Times New Roman" w:hAnsi="Times New Roman" w:cs="Times New Roman"/>
          <w:sz w:val="24"/>
          <w:szCs w:val="24"/>
          <w:lang w:val="id-ID"/>
        </w:rPr>
        <w:t>Skala ini sudah disebut oleh berbagai kepustakaan berbagai kepustakaan yang telah mewakili aspek fisik dan psikologis dari suatu ketergantungannya, khususnya untuk ketergantungan nikotin. Skala FTND ini disebutkan pada berbagai kepustakaan telah mewakili aspek fisik dan psikologis dan ketergantungannya,khususnya ketergantungan nikotin</w:t>
      </w:r>
      <w:r w:rsidR="00D1745A" w:rsidRPr="00D43750">
        <w:rPr>
          <w:rFonts w:ascii="Times New Roman" w:hAnsi="Times New Roman" w:cs="Times New Roman"/>
          <w:sz w:val="24"/>
          <w:szCs w:val="24"/>
          <w:lang w:val="id-ID"/>
        </w:rPr>
        <w:t xml:space="preserve">. </w:t>
      </w:r>
    </w:p>
    <w:p w14:paraId="4816F9E6" w14:textId="57EA8EC1" w:rsidR="00DA5F96" w:rsidRPr="005916F9" w:rsidRDefault="00D1745A" w:rsidP="00FE677A">
      <w:pPr>
        <w:pStyle w:val="ListParagraph"/>
        <w:spacing w:after="0" w:line="480" w:lineRule="auto"/>
        <w:ind w:left="709"/>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FTND mempunyai 6 item pertanyaan, setiap item dalam skala ini memiliki poin tersendiri. Kuesioner ketergantungan ini peneliti modifikasi kata-katanya yaitu yang awalnya kata rokok tembakau menjadi rokok elektrik. </w:t>
      </w:r>
    </w:p>
    <w:p w14:paraId="6F6DF57E" w14:textId="4A7396A6" w:rsidR="00D1745A" w:rsidRPr="005916F9" w:rsidRDefault="00D1745A" w:rsidP="00FE677A">
      <w:pPr>
        <w:pStyle w:val="ListParagraph"/>
        <w:numPr>
          <w:ilvl w:val="0"/>
          <w:numId w:val="1"/>
        </w:numPr>
        <w:spacing w:after="0" w:line="480" w:lineRule="auto"/>
        <w:ind w:left="709" w:hanging="284"/>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t xml:space="preserve">Kuesioner Persepsi </w:t>
      </w:r>
    </w:p>
    <w:p w14:paraId="651BE3D8" w14:textId="7D16FAFB" w:rsidR="00CF5E85" w:rsidRPr="00A308B4" w:rsidRDefault="00D1745A" w:rsidP="00FE677A">
      <w:pPr>
        <w:pStyle w:val="ListParagraph"/>
        <w:spacing w:after="0" w:line="480" w:lineRule="auto"/>
        <w:ind w:left="709"/>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Kuesioner persepsi ini dibuat sendiri oleh peneliti dengan cara melihat teori-teori yang telah ada. Kuesioner ini berisi 23 pernyataan mengenai persepsi tentang definisi roko elektrik 3 pernyataan, kandungan rokok elektrik 4 pernyataan, manfaat rokok elektrik 3 pernyataan, kerugian menggunakan rokok elektrik 4 pernyataan,regulasi rokok elektrik 2 pernyataan, alasan menggunakan rokok elektrik 4 pernyataan dan harga rokok elektrik 3 pernyataan. </w:t>
      </w:r>
    </w:p>
    <w:p w14:paraId="79DBC92D" w14:textId="3FE235D4" w:rsidR="0012432D" w:rsidRPr="00BB21CF" w:rsidRDefault="005B1673" w:rsidP="00FE677A">
      <w:pPr>
        <w:pStyle w:val="ListParagraph"/>
        <w:spacing w:after="0" w:line="480" w:lineRule="auto"/>
        <w:ind w:left="709" w:firstLine="436"/>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Penilaian kuesioner ini menggunakan skala Likert yang meliputi : </w:t>
      </w:r>
      <w:r w:rsidR="00F55A64" w:rsidRPr="005916F9">
        <w:rPr>
          <w:rFonts w:ascii="Times New Roman" w:hAnsi="Times New Roman" w:cs="Times New Roman"/>
          <w:sz w:val="24"/>
          <w:szCs w:val="24"/>
          <w:lang w:val="id-ID"/>
        </w:rPr>
        <w:t>j</w:t>
      </w:r>
      <w:r w:rsidRPr="005916F9">
        <w:rPr>
          <w:rFonts w:ascii="Times New Roman" w:hAnsi="Times New Roman" w:cs="Times New Roman"/>
          <w:sz w:val="24"/>
          <w:szCs w:val="24"/>
          <w:lang w:val="id-ID"/>
        </w:rPr>
        <w:t xml:space="preserve">ika pernyataan positif akan mendapat nilai 5= sangat setuju, 4= setuju, 3= ragu-ragu, 2= tidak setuju, 1= sangat tidak setuju. Jika pernyataan negatif </w:t>
      </w:r>
      <w:r w:rsidRPr="005916F9">
        <w:rPr>
          <w:rFonts w:ascii="Times New Roman" w:hAnsi="Times New Roman" w:cs="Times New Roman"/>
          <w:sz w:val="24"/>
          <w:szCs w:val="24"/>
          <w:lang w:val="id-ID"/>
        </w:rPr>
        <w:lastRenderedPageBreak/>
        <w:t xml:space="preserve">akan mendapat nilai : 1= sangat setuju, 2= setuju, 3= ragu-ragu, 4tidak setuju, 5= sangat tidak setuju. </w:t>
      </w:r>
    </w:p>
    <w:p w14:paraId="4852506A" w14:textId="6B989143" w:rsidR="00D62E42" w:rsidRPr="005916F9" w:rsidRDefault="00D62E42" w:rsidP="00FE677A">
      <w:pPr>
        <w:pStyle w:val="ListParagraph"/>
        <w:spacing w:line="240" w:lineRule="auto"/>
        <w:ind w:left="2880"/>
        <w:rPr>
          <w:rFonts w:ascii="Times New Roman" w:hAnsi="Times New Roman" w:cs="Times New Roman"/>
          <w:sz w:val="24"/>
          <w:szCs w:val="24"/>
          <w:lang w:val="id-ID"/>
        </w:rPr>
      </w:pPr>
      <w:r w:rsidRPr="005916F9">
        <w:rPr>
          <w:rFonts w:ascii="Times New Roman" w:hAnsi="Times New Roman" w:cs="Times New Roman"/>
          <w:sz w:val="24"/>
          <w:szCs w:val="24"/>
          <w:lang w:val="id-ID"/>
        </w:rPr>
        <w:t>Tabel 3.1</w:t>
      </w:r>
      <w:r w:rsidR="001C7A5F">
        <w:rPr>
          <w:rFonts w:ascii="Times New Roman" w:hAnsi="Times New Roman" w:cs="Times New Roman"/>
          <w:sz w:val="24"/>
          <w:szCs w:val="24"/>
          <w:lang w:val="id-ID"/>
        </w:rPr>
        <w:t xml:space="preserve"> </w:t>
      </w:r>
      <w:r w:rsidRPr="005916F9">
        <w:rPr>
          <w:rFonts w:ascii="Times New Roman" w:hAnsi="Times New Roman" w:cs="Times New Roman"/>
          <w:sz w:val="24"/>
          <w:szCs w:val="24"/>
          <w:lang w:val="id-ID"/>
        </w:rPr>
        <w:t>Kisi-kisi Kuesioner</w:t>
      </w:r>
    </w:p>
    <w:tbl>
      <w:tblPr>
        <w:tblW w:w="6280"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440"/>
        <w:gridCol w:w="1600"/>
        <w:gridCol w:w="1040"/>
      </w:tblGrid>
      <w:tr w:rsidR="00D62E42" w:rsidRPr="005916F9" w14:paraId="79EE2DD1" w14:textId="77777777" w:rsidTr="000C6DEF">
        <w:trPr>
          <w:trHeight w:val="300"/>
        </w:trPr>
        <w:tc>
          <w:tcPr>
            <w:tcW w:w="2200" w:type="dxa"/>
            <w:shd w:val="clear" w:color="auto" w:fill="auto"/>
            <w:noWrap/>
            <w:vAlign w:val="bottom"/>
            <w:hideMark/>
          </w:tcPr>
          <w:p w14:paraId="39017582" w14:textId="1EDFED15"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bookmarkStart w:id="4" w:name="_Hlk31049965"/>
            <w:r w:rsidRPr="005916F9">
              <w:rPr>
                <w:rFonts w:ascii="Times New Roman" w:eastAsia="Times New Roman" w:hAnsi="Times New Roman" w:cs="Times New Roman"/>
                <w:color w:val="000000"/>
                <w:sz w:val="24"/>
                <w:szCs w:val="24"/>
                <w:lang w:val="id-ID" w:eastAsia="id-ID"/>
              </w:rPr>
              <w:t>Persepsi rokok elektrik</w:t>
            </w:r>
          </w:p>
        </w:tc>
        <w:tc>
          <w:tcPr>
            <w:tcW w:w="1440" w:type="dxa"/>
            <w:shd w:val="clear" w:color="auto" w:fill="auto"/>
            <w:noWrap/>
            <w:vAlign w:val="bottom"/>
            <w:hideMark/>
          </w:tcPr>
          <w:p w14:paraId="0805C2D0"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 xml:space="preserve">Positif </w:t>
            </w:r>
          </w:p>
        </w:tc>
        <w:tc>
          <w:tcPr>
            <w:tcW w:w="1600" w:type="dxa"/>
            <w:shd w:val="clear" w:color="auto" w:fill="auto"/>
            <w:noWrap/>
            <w:vAlign w:val="bottom"/>
            <w:hideMark/>
          </w:tcPr>
          <w:p w14:paraId="600F5D15"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Negatif</w:t>
            </w:r>
          </w:p>
        </w:tc>
        <w:tc>
          <w:tcPr>
            <w:tcW w:w="1040" w:type="dxa"/>
            <w:shd w:val="clear" w:color="auto" w:fill="auto"/>
            <w:noWrap/>
            <w:vAlign w:val="bottom"/>
            <w:hideMark/>
          </w:tcPr>
          <w:p w14:paraId="4872DF52"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 xml:space="preserve">Jumlah </w:t>
            </w:r>
          </w:p>
        </w:tc>
      </w:tr>
      <w:tr w:rsidR="00D62E42" w:rsidRPr="005916F9" w14:paraId="7293AB7A" w14:textId="77777777" w:rsidTr="000C6DEF">
        <w:trPr>
          <w:trHeight w:val="300"/>
        </w:trPr>
        <w:tc>
          <w:tcPr>
            <w:tcW w:w="2200" w:type="dxa"/>
            <w:shd w:val="clear" w:color="auto" w:fill="auto"/>
            <w:noWrap/>
            <w:vAlign w:val="bottom"/>
            <w:hideMark/>
          </w:tcPr>
          <w:p w14:paraId="4160B3BF"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 xml:space="preserve">Definisi </w:t>
            </w:r>
          </w:p>
        </w:tc>
        <w:tc>
          <w:tcPr>
            <w:tcW w:w="1440" w:type="dxa"/>
            <w:shd w:val="clear" w:color="auto" w:fill="auto"/>
            <w:noWrap/>
            <w:vAlign w:val="bottom"/>
            <w:hideMark/>
          </w:tcPr>
          <w:p w14:paraId="35DC73F0"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1, 2</w:t>
            </w:r>
          </w:p>
        </w:tc>
        <w:tc>
          <w:tcPr>
            <w:tcW w:w="1600" w:type="dxa"/>
            <w:shd w:val="clear" w:color="auto" w:fill="auto"/>
            <w:noWrap/>
            <w:vAlign w:val="bottom"/>
            <w:hideMark/>
          </w:tcPr>
          <w:p w14:paraId="655897F3" w14:textId="64C40FF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3</w:t>
            </w:r>
          </w:p>
        </w:tc>
        <w:tc>
          <w:tcPr>
            <w:tcW w:w="1040" w:type="dxa"/>
            <w:shd w:val="clear" w:color="auto" w:fill="auto"/>
            <w:noWrap/>
            <w:vAlign w:val="bottom"/>
            <w:hideMark/>
          </w:tcPr>
          <w:p w14:paraId="12CA3659" w14:textId="0BAF4AEC"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3</w:t>
            </w:r>
          </w:p>
        </w:tc>
      </w:tr>
      <w:tr w:rsidR="00D62E42" w:rsidRPr="005916F9" w14:paraId="5BDB7242" w14:textId="77777777" w:rsidTr="000C6DEF">
        <w:trPr>
          <w:trHeight w:val="300"/>
        </w:trPr>
        <w:tc>
          <w:tcPr>
            <w:tcW w:w="2200" w:type="dxa"/>
            <w:shd w:val="clear" w:color="auto" w:fill="auto"/>
            <w:noWrap/>
            <w:vAlign w:val="bottom"/>
            <w:hideMark/>
          </w:tcPr>
          <w:p w14:paraId="26265B89"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Kandungan</w:t>
            </w:r>
          </w:p>
        </w:tc>
        <w:tc>
          <w:tcPr>
            <w:tcW w:w="1440" w:type="dxa"/>
            <w:shd w:val="clear" w:color="auto" w:fill="auto"/>
            <w:noWrap/>
            <w:vAlign w:val="bottom"/>
            <w:hideMark/>
          </w:tcPr>
          <w:p w14:paraId="2892661F"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6, 7</w:t>
            </w:r>
          </w:p>
        </w:tc>
        <w:tc>
          <w:tcPr>
            <w:tcW w:w="1600" w:type="dxa"/>
            <w:shd w:val="clear" w:color="auto" w:fill="auto"/>
            <w:noWrap/>
            <w:vAlign w:val="bottom"/>
            <w:hideMark/>
          </w:tcPr>
          <w:p w14:paraId="13647474"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4, 5</w:t>
            </w:r>
          </w:p>
        </w:tc>
        <w:tc>
          <w:tcPr>
            <w:tcW w:w="1040" w:type="dxa"/>
            <w:shd w:val="clear" w:color="auto" w:fill="auto"/>
            <w:noWrap/>
            <w:vAlign w:val="bottom"/>
            <w:hideMark/>
          </w:tcPr>
          <w:p w14:paraId="0FD43AAB" w14:textId="4E6DDA72"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4</w:t>
            </w:r>
          </w:p>
        </w:tc>
      </w:tr>
      <w:tr w:rsidR="00D62E42" w:rsidRPr="005916F9" w14:paraId="38958AD7" w14:textId="77777777" w:rsidTr="000C6DEF">
        <w:trPr>
          <w:trHeight w:val="300"/>
        </w:trPr>
        <w:tc>
          <w:tcPr>
            <w:tcW w:w="2200" w:type="dxa"/>
            <w:shd w:val="clear" w:color="auto" w:fill="auto"/>
            <w:noWrap/>
            <w:vAlign w:val="bottom"/>
            <w:hideMark/>
          </w:tcPr>
          <w:p w14:paraId="0CBB3A67"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Manfaat</w:t>
            </w:r>
          </w:p>
        </w:tc>
        <w:tc>
          <w:tcPr>
            <w:tcW w:w="1440" w:type="dxa"/>
            <w:shd w:val="clear" w:color="auto" w:fill="auto"/>
            <w:noWrap/>
            <w:vAlign w:val="bottom"/>
            <w:hideMark/>
          </w:tcPr>
          <w:p w14:paraId="05BC2E87"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8, 10</w:t>
            </w:r>
          </w:p>
        </w:tc>
        <w:tc>
          <w:tcPr>
            <w:tcW w:w="1600" w:type="dxa"/>
            <w:shd w:val="clear" w:color="auto" w:fill="auto"/>
            <w:noWrap/>
            <w:vAlign w:val="bottom"/>
            <w:hideMark/>
          </w:tcPr>
          <w:p w14:paraId="1F51B1DC" w14:textId="4E18DB20"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9</w:t>
            </w:r>
          </w:p>
        </w:tc>
        <w:tc>
          <w:tcPr>
            <w:tcW w:w="1040" w:type="dxa"/>
            <w:shd w:val="clear" w:color="auto" w:fill="auto"/>
            <w:noWrap/>
            <w:vAlign w:val="bottom"/>
            <w:hideMark/>
          </w:tcPr>
          <w:p w14:paraId="1C20FCF9" w14:textId="176F33A2"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3</w:t>
            </w:r>
          </w:p>
        </w:tc>
      </w:tr>
      <w:tr w:rsidR="00D62E42" w:rsidRPr="005916F9" w14:paraId="5DCDF3A0" w14:textId="77777777" w:rsidTr="000C6DEF">
        <w:trPr>
          <w:trHeight w:val="300"/>
        </w:trPr>
        <w:tc>
          <w:tcPr>
            <w:tcW w:w="2200" w:type="dxa"/>
            <w:shd w:val="clear" w:color="auto" w:fill="auto"/>
            <w:noWrap/>
            <w:vAlign w:val="bottom"/>
            <w:hideMark/>
          </w:tcPr>
          <w:p w14:paraId="5BFC1E4A"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Kerugian</w:t>
            </w:r>
          </w:p>
        </w:tc>
        <w:tc>
          <w:tcPr>
            <w:tcW w:w="1440" w:type="dxa"/>
            <w:shd w:val="clear" w:color="auto" w:fill="auto"/>
            <w:noWrap/>
            <w:vAlign w:val="bottom"/>
            <w:hideMark/>
          </w:tcPr>
          <w:p w14:paraId="7222E1F5"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11, 12, 13</w:t>
            </w:r>
          </w:p>
        </w:tc>
        <w:tc>
          <w:tcPr>
            <w:tcW w:w="1600" w:type="dxa"/>
            <w:shd w:val="clear" w:color="auto" w:fill="auto"/>
            <w:noWrap/>
            <w:vAlign w:val="bottom"/>
            <w:hideMark/>
          </w:tcPr>
          <w:p w14:paraId="3F43757B" w14:textId="72093786"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14</w:t>
            </w:r>
          </w:p>
        </w:tc>
        <w:tc>
          <w:tcPr>
            <w:tcW w:w="1040" w:type="dxa"/>
            <w:shd w:val="clear" w:color="auto" w:fill="auto"/>
            <w:noWrap/>
            <w:vAlign w:val="bottom"/>
            <w:hideMark/>
          </w:tcPr>
          <w:p w14:paraId="19FEC4BB" w14:textId="54F67D93"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4</w:t>
            </w:r>
          </w:p>
        </w:tc>
      </w:tr>
      <w:tr w:rsidR="00D62E42" w:rsidRPr="005916F9" w14:paraId="6EE26C50" w14:textId="77777777" w:rsidTr="000C6DEF">
        <w:trPr>
          <w:trHeight w:val="300"/>
        </w:trPr>
        <w:tc>
          <w:tcPr>
            <w:tcW w:w="2200" w:type="dxa"/>
            <w:shd w:val="clear" w:color="auto" w:fill="auto"/>
            <w:noWrap/>
            <w:vAlign w:val="bottom"/>
            <w:hideMark/>
          </w:tcPr>
          <w:p w14:paraId="41083C15"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 xml:space="preserve">Alasan </w:t>
            </w:r>
          </w:p>
        </w:tc>
        <w:tc>
          <w:tcPr>
            <w:tcW w:w="1440" w:type="dxa"/>
            <w:shd w:val="clear" w:color="auto" w:fill="auto"/>
            <w:noWrap/>
            <w:vAlign w:val="bottom"/>
            <w:hideMark/>
          </w:tcPr>
          <w:p w14:paraId="73F5CE3D"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w:t>
            </w:r>
          </w:p>
        </w:tc>
        <w:tc>
          <w:tcPr>
            <w:tcW w:w="1600" w:type="dxa"/>
            <w:shd w:val="clear" w:color="auto" w:fill="auto"/>
            <w:noWrap/>
            <w:vAlign w:val="bottom"/>
            <w:hideMark/>
          </w:tcPr>
          <w:p w14:paraId="37F5E77B"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16, 15, 17, 18</w:t>
            </w:r>
          </w:p>
        </w:tc>
        <w:tc>
          <w:tcPr>
            <w:tcW w:w="1040" w:type="dxa"/>
            <w:shd w:val="clear" w:color="auto" w:fill="auto"/>
            <w:noWrap/>
            <w:vAlign w:val="bottom"/>
            <w:hideMark/>
          </w:tcPr>
          <w:p w14:paraId="6FBE341F" w14:textId="3D24FD7B"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4</w:t>
            </w:r>
          </w:p>
        </w:tc>
      </w:tr>
      <w:tr w:rsidR="00D62E42" w:rsidRPr="005916F9" w14:paraId="035E3A46" w14:textId="77777777" w:rsidTr="000C6DEF">
        <w:trPr>
          <w:trHeight w:val="300"/>
        </w:trPr>
        <w:tc>
          <w:tcPr>
            <w:tcW w:w="2200" w:type="dxa"/>
            <w:shd w:val="clear" w:color="auto" w:fill="auto"/>
            <w:noWrap/>
            <w:vAlign w:val="bottom"/>
            <w:hideMark/>
          </w:tcPr>
          <w:p w14:paraId="7F623E5B"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Regulasi</w:t>
            </w:r>
          </w:p>
        </w:tc>
        <w:tc>
          <w:tcPr>
            <w:tcW w:w="1440" w:type="dxa"/>
            <w:shd w:val="clear" w:color="auto" w:fill="auto"/>
            <w:noWrap/>
            <w:vAlign w:val="bottom"/>
            <w:hideMark/>
          </w:tcPr>
          <w:p w14:paraId="76FF2EA7"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19, 20</w:t>
            </w:r>
          </w:p>
        </w:tc>
        <w:tc>
          <w:tcPr>
            <w:tcW w:w="1600" w:type="dxa"/>
            <w:shd w:val="clear" w:color="auto" w:fill="auto"/>
            <w:noWrap/>
            <w:vAlign w:val="bottom"/>
            <w:hideMark/>
          </w:tcPr>
          <w:p w14:paraId="36ADB7C7"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w:t>
            </w:r>
          </w:p>
        </w:tc>
        <w:tc>
          <w:tcPr>
            <w:tcW w:w="1040" w:type="dxa"/>
            <w:shd w:val="clear" w:color="auto" w:fill="auto"/>
            <w:noWrap/>
            <w:vAlign w:val="bottom"/>
            <w:hideMark/>
          </w:tcPr>
          <w:p w14:paraId="4170118E" w14:textId="3F9D54F2"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2</w:t>
            </w:r>
          </w:p>
        </w:tc>
      </w:tr>
      <w:tr w:rsidR="00D62E42" w:rsidRPr="005916F9" w14:paraId="24E44E16" w14:textId="77777777" w:rsidTr="000C6DEF">
        <w:trPr>
          <w:trHeight w:val="300"/>
        </w:trPr>
        <w:tc>
          <w:tcPr>
            <w:tcW w:w="2200" w:type="dxa"/>
            <w:shd w:val="clear" w:color="auto" w:fill="auto"/>
            <w:noWrap/>
            <w:vAlign w:val="bottom"/>
            <w:hideMark/>
          </w:tcPr>
          <w:p w14:paraId="50EE400F"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Harga</w:t>
            </w:r>
          </w:p>
        </w:tc>
        <w:tc>
          <w:tcPr>
            <w:tcW w:w="1440" w:type="dxa"/>
            <w:shd w:val="clear" w:color="auto" w:fill="auto"/>
            <w:noWrap/>
            <w:vAlign w:val="bottom"/>
            <w:hideMark/>
          </w:tcPr>
          <w:p w14:paraId="5F1C54DE" w14:textId="708FAE99"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22</w:t>
            </w:r>
          </w:p>
        </w:tc>
        <w:tc>
          <w:tcPr>
            <w:tcW w:w="1600" w:type="dxa"/>
            <w:shd w:val="clear" w:color="auto" w:fill="auto"/>
            <w:noWrap/>
            <w:vAlign w:val="bottom"/>
            <w:hideMark/>
          </w:tcPr>
          <w:p w14:paraId="5CF0A52F"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21, 23</w:t>
            </w:r>
          </w:p>
        </w:tc>
        <w:tc>
          <w:tcPr>
            <w:tcW w:w="1040" w:type="dxa"/>
            <w:shd w:val="clear" w:color="auto" w:fill="auto"/>
            <w:noWrap/>
            <w:vAlign w:val="bottom"/>
            <w:hideMark/>
          </w:tcPr>
          <w:p w14:paraId="16FDE26E" w14:textId="6C0AC4A6"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3</w:t>
            </w:r>
          </w:p>
        </w:tc>
      </w:tr>
      <w:tr w:rsidR="00D62E42" w:rsidRPr="005916F9" w14:paraId="0D8665F8" w14:textId="77777777" w:rsidTr="000C6DEF">
        <w:trPr>
          <w:trHeight w:val="300"/>
        </w:trPr>
        <w:tc>
          <w:tcPr>
            <w:tcW w:w="2200" w:type="dxa"/>
            <w:shd w:val="clear" w:color="auto" w:fill="auto"/>
            <w:noWrap/>
            <w:vAlign w:val="bottom"/>
            <w:hideMark/>
          </w:tcPr>
          <w:p w14:paraId="65945757" w14:textId="77777777"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Total</w:t>
            </w:r>
          </w:p>
        </w:tc>
        <w:tc>
          <w:tcPr>
            <w:tcW w:w="1440" w:type="dxa"/>
            <w:shd w:val="clear" w:color="auto" w:fill="auto"/>
            <w:noWrap/>
            <w:vAlign w:val="bottom"/>
            <w:hideMark/>
          </w:tcPr>
          <w:p w14:paraId="06E78B09" w14:textId="1FDC0E42"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12</w:t>
            </w:r>
          </w:p>
        </w:tc>
        <w:tc>
          <w:tcPr>
            <w:tcW w:w="1600" w:type="dxa"/>
            <w:shd w:val="clear" w:color="auto" w:fill="auto"/>
            <w:noWrap/>
            <w:vAlign w:val="bottom"/>
            <w:hideMark/>
          </w:tcPr>
          <w:p w14:paraId="7BCD975B" w14:textId="2A30CDC3"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11</w:t>
            </w:r>
          </w:p>
        </w:tc>
        <w:tc>
          <w:tcPr>
            <w:tcW w:w="1040" w:type="dxa"/>
            <w:shd w:val="clear" w:color="auto" w:fill="auto"/>
            <w:noWrap/>
            <w:vAlign w:val="bottom"/>
            <w:hideMark/>
          </w:tcPr>
          <w:p w14:paraId="19347C04" w14:textId="249AB736" w:rsidR="00D62E42" w:rsidRPr="005916F9" w:rsidRDefault="00D62E42" w:rsidP="00FE677A">
            <w:pPr>
              <w:spacing w:after="0" w:line="240" w:lineRule="auto"/>
              <w:rPr>
                <w:rFonts w:ascii="Times New Roman" w:eastAsia="Times New Roman" w:hAnsi="Times New Roman" w:cs="Times New Roman"/>
                <w:color w:val="000000"/>
                <w:sz w:val="24"/>
                <w:szCs w:val="24"/>
                <w:lang w:val="id-ID" w:eastAsia="id-ID"/>
              </w:rPr>
            </w:pPr>
            <w:r w:rsidRPr="005916F9">
              <w:rPr>
                <w:rFonts w:ascii="Times New Roman" w:eastAsia="Times New Roman" w:hAnsi="Times New Roman" w:cs="Times New Roman"/>
                <w:color w:val="000000"/>
                <w:sz w:val="24"/>
                <w:szCs w:val="24"/>
                <w:lang w:val="id-ID" w:eastAsia="id-ID"/>
              </w:rPr>
              <w:t>23</w:t>
            </w:r>
          </w:p>
        </w:tc>
      </w:tr>
      <w:bookmarkEnd w:id="4"/>
    </w:tbl>
    <w:p w14:paraId="7EE7A379" w14:textId="7E812C43" w:rsidR="00E6562A" w:rsidRDefault="00E6562A" w:rsidP="00FE677A">
      <w:pPr>
        <w:pStyle w:val="ListParagraph"/>
        <w:tabs>
          <w:tab w:val="left" w:pos="142"/>
        </w:tabs>
        <w:spacing w:line="480" w:lineRule="auto"/>
        <w:ind w:left="360"/>
        <w:jc w:val="both"/>
        <w:rPr>
          <w:rFonts w:ascii="Times New Roman" w:hAnsi="Times New Roman" w:cs="Times New Roman"/>
          <w:b/>
          <w:bCs/>
          <w:sz w:val="24"/>
          <w:szCs w:val="24"/>
          <w:lang w:val="id-ID"/>
        </w:rPr>
      </w:pPr>
    </w:p>
    <w:p w14:paraId="0BBAF956" w14:textId="1409FABD" w:rsidR="00D43750" w:rsidRPr="00BB21CF" w:rsidRDefault="00F61EFD" w:rsidP="00FE677A">
      <w:pPr>
        <w:pStyle w:val="ListParagraph"/>
        <w:tabs>
          <w:tab w:val="left" w:pos="142"/>
        </w:tabs>
        <w:spacing w:line="480" w:lineRule="auto"/>
        <w:ind w:left="360"/>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0F123E">
        <w:rPr>
          <w:rFonts w:ascii="Times New Roman" w:hAnsi="Times New Roman" w:cs="Times New Roman"/>
          <w:sz w:val="24"/>
          <w:szCs w:val="24"/>
          <w:lang w:val="id-ID"/>
        </w:rPr>
        <w:t>Penilaian kuesioner ini menggunakan skala likert yang meliputi jika pertanyaan positif di beri nilai 5 = sangat setuju, 4 = setuju 3 = ragu-ragu, 2 = tidak setuju, 1 = sangat tidak setuju</w:t>
      </w:r>
      <w:r w:rsidR="005C1F19">
        <w:rPr>
          <w:rFonts w:ascii="Times New Roman" w:hAnsi="Times New Roman" w:cs="Times New Roman"/>
          <w:sz w:val="24"/>
          <w:szCs w:val="24"/>
          <w:lang w:val="id-ID"/>
        </w:rPr>
        <w:t>,</w:t>
      </w:r>
      <w:r w:rsidRPr="000F123E">
        <w:rPr>
          <w:rFonts w:ascii="Times New Roman" w:hAnsi="Times New Roman" w:cs="Times New Roman"/>
          <w:sz w:val="24"/>
          <w:szCs w:val="24"/>
          <w:lang w:val="id-ID"/>
        </w:rPr>
        <w:t xml:space="preserve"> sedangkan jika </w:t>
      </w:r>
      <w:r w:rsidRPr="005C1F19">
        <w:rPr>
          <w:rFonts w:ascii="Times New Roman" w:hAnsi="Times New Roman" w:cs="Times New Roman"/>
          <w:sz w:val="24"/>
          <w:szCs w:val="24"/>
          <w:lang w:val="id-ID"/>
        </w:rPr>
        <w:t>pertanyaan negatif diberi nilai 1 = sangat setuju, 2</w:t>
      </w:r>
      <w:r w:rsidR="000F123E" w:rsidRPr="005C1F19">
        <w:rPr>
          <w:rFonts w:ascii="Times New Roman" w:hAnsi="Times New Roman" w:cs="Times New Roman"/>
          <w:sz w:val="24"/>
          <w:szCs w:val="24"/>
          <w:lang w:val="id-ID"/>
        </w:rPr>
        <w:t xml:space="preserve"> = setuju, 3 = ragu-ragu, 4 = tidak setuju, 5 = sangat tidak setuju. </w:t>
      </w:r>
    </w:p>
    <w:p w14:paraId="1BFE3C12" w14:textId="6F70BC41" w:rsidR="000F123E" w:rsidRPr="000C6DEF" w:rsidRDefault="000C6DEF" w:rsidP="00FE677A">
      <w:pPr>
        <w:pStyle w:val="ListParagraph"/>
        <w:tabs>
          <w:tab w:val="left" w:pos="142"/>
        </w:tabs>
        <w:spacing w:line="480" w:lineRule="auto"/>
        <w:ind w:left="360"/>
        <w:jc w:val="both"/>
        <w:rPr>
          <w:rFonts w:ascii="Times New Roman" w:hAnsi="Times New Roman" w:cs="Times New Roman"/>
          <w:b/>
          <w:bCs/>
          <w:sz w:val="24"/>
          <w:szCs w:val="24"/>
          <w:lang w:val="id-ID"/>
        </w:rPr>
      </w:pPr>
      <w:r w:rsidRPr="000C6DEF">
        <w:rPr>
          <w:rFonts w:ascii="Times New Roman" w:hAnsi="Times New Roman" w:cs="Times New Roman"/>
          <w:b/>
          <w:bCs/>
          <w:sz w:val="24"/>
          <w:szCs w:val="24"/>
          <w:lang w:val="id-ID"/>
        </w:rPr>
        <w:t>4</w:t>
      </w:r>
      <w:r w:rsidR="000F123E" w:rsidRPr="000C6DEF">
        <w:rPr>
          <w:rFonts w:ascii="Times New Roman" w:hAnsi="Times New Roman" w:cs="Times New Roman"/>
          <w:b/>
          <w:bCs/>
          <w:sz w:val="24"/>
          <w:szCs w:val="24"/>
          <w:lang w:val="id-ID"/>
        </w:rPr>
        <w:t xml:space="preserve">. uji validitas dan reabilitas </w:t>
      </w:r>
    </w:p>
    <w:p w14:paraId="0FC34654" w14:textId="630DB4CE" w:rsidR="00D37860" w:rsidRDefault="000F123E" w:rsidP="00FE677A">
      <w:pPr>
        <w:pStyle w:val="ListParagraph"/>
        <w:tabs>
          <w:tab w:val="left" w:pos="142"/>
        </w:tabs>
        <w:spacing w:line="480" w:lineRule="auto"/>
        <w:ind w:left="360"/>
        <w:jc w:val="both"/>
        <w:rPr>
          <w:rFonts w:ascii="Times New Roman" w:hAnsi="Times New Roman" w:cs="Times New Roman"/>
          <w:sz w:val="24"/>
          <w:szCs w:val="24"/>
          <w:lang w:val="id-ID"/>
        </w:rPr>
      </w:pPr>
      <w:r w:rsidRPr="000F123E">
        <w:rPr>
          <w:rFonts w:ascii="Times New Roman" w:hAnsi="Times New Roman" w:cs="Times New Roman"/>
          <w:sz w:val="24"/>
          <w:szCs w:val="24"/>
          <w:lang w:val="id-ID"/>
        </w:rPr>
        <w:tab/>
      </w:r>
      <w:r w:rsidRPr="000F123E">
        <w:rPr>
          <w:rFonts w:ascii="Times New Roman" w:hAnsi="Times New Roman" w:cs="Times New Roman"/>
          <w:sz w:val="24"/>
          <w:szCs w:val="24"/>
          <w:lang w:val="id-ID"/>
        </w:rPr>
        <w:tab/>
        <w:t>Uji  validitas merupakan indeks yang dapat menunjukkan suatu alat ukur tersebut benar mengukur apa yang di ukur. Suatu kuesioner yang dikatakan valid jika pada kuesioner tersebut yaitu suatu variabel (Hidayat,2008)</w:t>
      </w:r>
      <w:r>
        <w:rPr>
          <w:rFonts w:ascii="Times New Roman" w:hAnsi="Times New Roman" w:cs="Times New Roman"/>
          <w:sz w:val="24"/>
          <w:szCs w:val="24"/>
          <w:lang w:val="id-ID"/>
        </w:rPr>
        <w:t xml:space="preserve">. Dalam penelitian ini peneliti menggunakan kuesioner </w:t>
      </w:r>
      <w:r w:rsidR="00173692">
        <w:rPr>
          <w:rFonts w:ascii="Times New Roman" w:hAnsi="Times New Roman" w:cs="Times New Roman"/>
          <w:sz w:val="24"/>
          <w:szCs w:val="24"/>
          <w:lang w:val="id-ID"/>
        </w:rPr>
        <w:t xml:space="preserve">dari </w:t>
      </w:r>
      <w:r w:rsidR="000C6DEF">
        <w:rPr>
          <w:rFonts w:ascii="Times New Roman" w:hAnsi="Times New Roman" w:cs="Times New Roman"/>
          <w:sz w:val="24"/>
          <w:szCs w:val="24"/>
          <w:lang w:val="id-ID"/>
        </w:rPr>
        <w:t>Siti Sarah Alawiyah (2016).</w:t>
      </w:r>
      <w:r>
        <w:rPr>
          <w:rFonts w:ascii="Times New Roman" w:hAnsi="Times New Roman" w:cs="Times New Roman"/>
          <w:sz w:val="24"/>
          <w:szCs w:val="24"/>
          <w:lang w:val="id-ID"/>
        </w:rPr>
        <w:t xml:space="preserve"> </w:t>
      </w:r>
    </w:p>
    <w:p w14:paraId="771D654A" w14:textId="77777777" w:rsidR="007F474F" w:rsidRDefault="007F474F" w:rsidP="00FE677A">
      <w:pPr>
        <w:pStyle w:val="ListParagraph"/>
        <w:tabs>
          <w:tab w:val="left" w:pos="142"/>
        </w:tabs>
        <w:spacing w:line="480" w:lineRule="auto"/>
        <w:ind w:left="360"/>
        <w:jc w:val="both"/>
        <w:rPr>
          <w:rFonts w:ascii="Times New Roman" w:hAnsi="Times New Roman" w:cs="Times New Roman"/>
          <w:sz w:val="24"/>
          <w:szCs w:val="24"/>
          <w:lang w:val="id-ID"/>
        </w:rPr>
      </w:pPr>
    </w:p>
    <w:p w14:paraId="3DC3BFD8" w14:textId="77777777" w:rsidR="007F474F" w:rsidRDefault="007F474F" w:rsidP="00FE677A">
      <w:pPr>
        <w:pStyle w:val="ListParagraph"/>
        <w:tabs>
          <w:tab w:val="left" w:pos="142"/>
        </w:tabs>
        <w:spacing w:line="480" w:lineRule="auto"/>
        <w:ind w:left="360"/>
        <w:jc w:val="both"/>
        <w:rPr>
          <w:rFonts w:ascii="Times New Roman" w:hAnsi="Times New Roman" w:cs="Times New Roman"/>
          <w:sz w:val="24"/>
          <w:szCs w:val="24"/>
          <w:lang w:val="id-ID"/>
        </w:rPr>
      </w:pPr>
    </w:p>
    <w:p w14:paraId="19A393F8" w14:textId="77777777" w:rsidR="007F474F" w:rsidRPr="001C7A5F" w:rsidRDefault="007F474F" w:rsidP="00FE677A">
      <w:pPr>
        <w:pStyle w:val="ListParagraph"/>
        <w:tabs>
          <w:tab w:val="left" w:pos="142"/>
        </w:tabs>
        <w:spacing w:line="480" w:lineRule="auto"/>
        <w:ind w:left="360"/>
        <w:jc w:val="both"/>
        <w:rPr>
          <w:rFonts w:ascii="Times New Roman" w:hAnsi="Times New Roman" w:cs="Times New Roman"/>
          <w:sz w:val="24"/>
          <w:szCs w:val="24"/>
          <w:lang w:val="id-ID"/>
        </w:rPr>
      </w:pPr>
    </w:p>
    <w:p w14:paraId="23DEA34F" w14:textId="30551A58" w:rsidR="00E6562A" w:rsidRDefault="009B19E6" w:rsidP="00FE677A">
      <w:pPr>
        <w:pStyle w:val="ListParagraph"/>
        <w:numPr>
          <w:ilvl w:val="1"/>
          <w:numId w:val="21"/>
        </w:numPr>
        <w:tabs>
          <w:tab w:val="left" w:pos="142"/>
        </w:tabs>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Alur penelitian </w:t>
      </w:r>
      <w:r w:rsidR="00E6562A" w:rsidRPr="00E6562A">
        <w:rPr>
          <w:rFonts w:ascii="Times New Roman" w:hAnsi="Times New Roman" w:cs="Times New Roman"/>
          <w:b/>
          <w:bCs/>
          <w:sz w:val="24"/>
          <w:szCs w:val="24"/>
          <w:lang w:val="id-ID"/>
        </w:rPr>
        <w:t xml:space="preserve"> </w:t>
      </w:r>
    </w:p>
    <w:p w14:paraId="655F042C" w14:textId="4166C68C" w:rsidR="0012432D" w:rsidRPr="00CF5E85" w:rsidRDefault="0033643D" w:rsidP="00FE677A">
      <w:pPr>
        <w:pStyle w:val="ListParagraph"/>
        <w:spacing w:line="480" w:lineRule="auto"/>
        <w:ind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Data primer yang didapatkan peneliti adalah langsung dari responden melalui kuesioner yang diberikan oleh peneliti.</w:t>
      </w:r>
      <w:r w:rsidR="000C6DEF">
        <w:rPr>
          <w:rFonts w:ascii="Times New Roman" w:hAnsi="Times New Roman" w:cs="Times New Roman"/>
          <w:sz w:val="24"/>
          <w:szCs w:val="24"/>
          <w:lang w:val="id-ID"/>
        </w:rPr>
        <w:t xml:space="preserve"> </w:t>
      </w:r>
      <w:r w:rsidR="00F37682" w:rsidRPr="005916F9">
        <w:rPr>
          <w:rFonts w:ascii="Times New Roman" w:hAnsi="Times New Roman" w:cs="Times New Roman"/>
          <w:sz w:val="24"/>
          <w:szCs w:val="24"/>
          <w:lang w:val="id-ID"/>
        </w:rPr>
        <w:t xml:space="preserve">Responden diminta untuk mengisi sendiri kuesioner yang telah diberikan oleh peneliti dan tidak boleh diwakili. Kuesioner yang telah diisi langsung diberikan kepada peneliti. </w:t>
      </w:r>
    </w:p>
    <w:p w14:paraId="42CA0318" w14:textId="54882603" w:rsidR="009B19E6" w:rsidRDefault="009B19E6" w:rsidP="00FE677A">
      <w:pPr>
        <w:pStyle w:val="ListParagraph"/>
        <w:numPr>
          <w:ilvl w:val="2"/>
          <w:numId w:val="13"/>
        </w:numPr>
        <w:spacing w:line="480" w:lineRule="auto"/>
        <w:ind w:left="709" w:hanging="283"/>
        <w:jc w:val="both"/>
        <w:rPr>
          <w:rFonts w:ascii="Times New Roman" w:hAnsi="Times New Roman" w:cs="Times New Roman"/>
          <w:b/>
          <w:bCs/>
          <w:sz w:val="24"/>
          <w:szCs w:val="24"/>
          <w:lang w:val="id-ID"/>
        </w:rPr>
      </w:pPr>
      <w:r w:rsidRPr="009B19E6">
        <w:rPr>
          <w:rFonts w:ascii="Times New Roman" w:hAnsi="Times New Roman" w:cs="Times New Roman"/>
          <w:b/>
          <w:bCs/>
          <w:sz w:val="24"/>
          <w:szCs w:val="24"/>
          <w:lang w:val="id-ID"/>
        </w:rPr>
        <w:t>Prosedur Pengambilan Data</w:t>
      </w:r>
    </w:p>
    <w:p w14:paraId="0627365B" w14:textId="48F48011" w:rsidR="009B19E6" w:rsidRDefault="009B19E6" w:rsidP="00FE677A">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Prosedur dalam pengambilan data pada penelitian ini melalui beberapa tahap</w:t>
      </w:r>
      <w:r w:rsidR="00016D8F">
        <w:rPr>
          <w:rFonts w:ascii="Times New Roman" w:hAnsi="Times New Roman" w:cs="Times New Roman"/>
          <w:sz w:val="24"/>
          <w:szCs w:val="24"/>
          <w:lang w:val="id-ID"/>
        </w:rPr>
        <w:t>, yaitu :</w:t>
      </w:r>
    </w:p>
    <w:p w14:paraId="6CEEFF8C" w14:textId="43CDA3F7" w:rsidR="000C6DEF" w:rsidRDefault="000C6DEF"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Setelah proposal disetujui oleh penguji, peneliti menggunakan kuesioner dari penelitian Siti Sarah Alawiyah.</w:t>
      </w:r>
    </w:p>
    <w:p w14:paraId="60E17D68" w14:textId="1EDBAFAB" w:rsidR="00016D8F" w:rsidRDefault="00016D8F"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Selanjutnya peneliti mengambil data setelah mendapatkan surat permohonan izin penelitian dari Fakultas Kesehatan Universitas Muhammadiyah Mataram.</w:t>
      </w:r>
    </w:p>
    <w:p w14:paraId="12F3D540" w14:textId="656C63DB" w:rsidR="00016D8F" w:rsidRDefault="00016D8F"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Memberikan surat permohonan izin penelitian kepada ketua komunitas vaporizer MVP dan Hexohm di Kota Mataram.</w:t>
      </w:r>
    </w:p>
    <w:p w14:paraId="0A3FA805" w14:textId="23C25255" w:rsidR="00016D8F" w:rsidRDefault="00016D8F"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mendapatkan izin ketua komunitas, peneliti memberikan penjelasan mengenai tujuan dan manfaat penelitian kepada calon responden. </w:t>
      </w:r>
    </w:p>
    <w:p w14:paraId="70DD496A" w14:textId="1BCAE303" w:rsidR="00A10056" w:rsidRDefault="00A10056"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Memberikan lembar persetujuan (i</w:t>
      </w:r>
      <w:r>
        <w:rPr>
          <w:rFonts w:ascii="Times New Roman" w:hAnsi="Times New Roman" w:cs="Times New Roman"/>
          <w:i/>
          <w:iCs/>
          <w:sz w:val="24"/>
          <w:szCs w:val="24"/>
          <w:lang w:val="id-ID"/>
        </w:rPr>
        <w:t>nformed consent)</w:t>
      </w:r>
      <w:r>
        <w:rPr>
          <w:rFonts w:ascii="Times New Roman" w:hAnsi="Times New Roman" w:cs="Times New Roman"/>
          <w:sz w:val="24"/>
          <w:szCs w:val="24"/>
          <w:lang w:val="id-ID"/>
        </w:rPr>
        <w:t xml:space="preserve"> untuk ditanda tangani oleh calon responden apabila mereka setuju menjadi objek penelitian. </w:t>
      </w:r>
    </w:p>
    <w:p w14:paraId="5173B2FF" w14:textId="58E21453" w:rsidR="00A10056" w:rsidRDefault="00A10056"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Menjelaskan kepada responden untuk tata cara mengisi kuesioner. </w:t>
      </w:r>
    </w:p>
    <w:p w14:paraId="74329794" w14:textId="4CE11118" w:rsidR="00A10056" w:rsidRDefault="00A10056"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Memberi kesempatan kepada responden untuk mengisi kuesioner dan bertanya kepada peneliti apabila ada pertanyaan yang tidak jelas dalam kuesioner. </w:t>
      </w:r>
    </w:p>
    <w:p w14:paraId="715993A4" w14:textId="7BF80D5E" w:rsidR="00A10056" w:rsidRDefault="00A10056"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Mengingatkan responden untuk memeriksa kembali kuesioner yang telah diisi untuk memastikan semua pertanyaan diisi dengan baik.</w:t>
      </w:r>
    </w:p>
    <w:p w14:paraId="7625D8A4" w14:textId="2DFCD666" w:rsidR="00A10056" w:rsidRDefault="00A10056"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Responden memberikan kembali kuesioner yang sudah diisi dengan baik</w:t>
      </w:r>
    </w:p>
    <w:p w14:paraId="1CADE0E2" w14:textId="627CAC5F" w:rsidR="006B5728" w:rsidRDefault="00A10056" w:rsidP="00FE677A">
      <w:pPr>
        <w:pStyle w:val="ListParagraph"/>
        <w:numPr>
          <w:ilvl w:val="3"/>
          <w:numId w:val="1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Mengolah data dan menganalisa data sesuai uji statistik yang telah ditetapkan oleh peneliti.</w:t>
      </w:r>
    </w:p>
    <w:p w14:paraId="63EDA3F5" w14:textId="77777777" w:rsidR="006B5728" w:rsidRPr="006B5728" w:rsidRDefault="006B5728" w:rsidP="00FE677A">
      <w:pPr>
        <w:pStyle w:val="ListParagraph"/>
        <w:spacing w:line="480" w:lineRule="auto"/>
        <w:ind w:left="993"/>
        <w:jc w:val="both"/>
        <w:rPr>
          <w:rFonts w:ascii="Times New Roman" w:hAnsi="Times New Roman" w:cs="Times New Roman"/>
          <w:sz w:val="24"/>
          <w:szCs w:val="24"/>
          <w:lang w:val="id-ID"/>
        </w:rPr>
      </w:pPr>
    </w:p>
    <w:p w14:paraId="6DFD21F5" w14:textId="766F6B1E" w:rsidR="00551CDF" w:rsidRPr="00A10056" w:rsidRDefault="00E27788" w:rsidP="00FE677A">
      <w:pPr>
        <w:pStyle w:val="ListParagraph"/>
        <w:numPr>
          <w:ilvl w:val="1"/>
          <w:numId w:val="21"/>
        </w:numPr>
        <w:spacing w:after="0" w:line="480" w:lineRule="auto"/>
        <w:jc w:val="both"/>
        <w:rPr>
          <w:rFonts w:ascii="Times New Roman" w:hAnsi="Times New Roman" w:cs="Times New Roman"/>
          <w:b/>
          <w:bCs/>
          <w:sz w:val="24"/>
          <w:szCs w:val="24"/>
          <w:lang w:val="id-ID"/>
        </w:rPr>
      </w:pPr>
      <w:r w:rsidRPr="00A10056">
        <w:rPr>
          <w:rFonts w:ascii="Times New Roman" w:hAnsi="Times New Roman" w:cs="Times New Roman"/>
          <w:b/>
          <w:bCs/>
          <w:sz w:val="24"/>
          <w:szCs w:val="24"/>
          <w:lang w:val="id-ID"/>
        </w:rPr>
        <w:t xml:space="preserve">Pengolahan Data </w:t>
      </w:r>
    </w:p>
    <w:p w14:paraId="356DB997" w14:textId="78E7EA20" w:rsidR="00E27788" w:rsidRPr="005916F9" w:rsidRDefault="00E27788" w:rsidP="00FE677A">
      <w:pPr>
        <w:pStyle w:val="ListParagraph"/>
        <w:numPr>
          <w:ilvl w:val="0"/>
          <w:numId w:val="2"/>
        </w:numPr>
        <w:spacing w:after="0" w:line="480" w:lineRule="auto"/>
        <w:ind w:left="709" w:hanging="283"/>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t xml:space="preserve">Editing </w:t>
      </w:r>
    </w:p>
    <w:p w14:paraId="51E5CBD2" w14:textId="534474B2" w:rsidR="00D34AE3" w:rsidRPr="005916F9" w:rsidRDefault="00E27788" w:rsidP="00FE677A">
      <w:pPr>
        <w:pStyle w:val="ListParagraph"/>
        <w:spacing w:after="0" w:line="480" w:lineRule="auto"/>
        <w:ind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Editing adalah kegiatan untuk pengecekan dan perbaikan isian dari kuesioner yang telah diisi sudah sesuai dan sudah lengkap. Pada proses ini peneliti melakukan pemeriksaan data yang telah terukumpul misalnya,</w:t>
      </w:r>
      <w:r w:rsidR="00746190" w:rsidRPr="005916F9">
        <w:rPr>
          <w:rFonts w:ascii="Times New Roman" w:hAnsi="Times New Roman" w:cs="Times New Roman"/>
          <w:sz w:val="24"/>
          <w:szCs w:val="24"/>
          <w:lang w:val="id-ID"/>
        </w:rPr>
        <w:t xml:space="preserve"> semua pernyataan sudah terisi penulisannya sudah jelas, dan jawaban yang ditulis relevan dengan pernyataan. </w:t>
      </w:r>
    </w:p>
    <w:p w14:paraId="739E326D" w14:textId="1796021B" w:rsidR="00746190" w:rsidRPr="005916F9" w:rsidRDefault="00746190" w:rsidP="00FE677A">
      <w:pPr>
        <w:pStyle w:val="ListParagraph"/>
        <w:numPr>
          <w:ilvl w:val="0"/>
          <w:numId w:val="2"/>
        </w:numPr>
        <w:spacing w:after="0" w:line="480" w:lineRule="auto"/>
        <w:ind w:left="709" w:hanging="283"/>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t xml:space="preserve">Coding </w:t>
      </w:r>
    </w:p>
    <w:p w14:paraId="57321582" w14:textId="2455FF3B" w:rsidR="00DA5F96" w:rsidRDefault="00746190" w:rsidP="00FE677A">
      <w:pPr>
        <w:pStyle w:val="ListParagraph"/>
        <w:spacing w:after="0" w:line="480" w:lineRule="auto"/>
        <w:ind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Coding merupakan kegiatan pemberian kode yakni dengan mengubah data yang berbentuk kalimat atau huruf menjadi angka atau bilangan. Misalnya untuk variabel pendidikan terakhir diberikan koding 1= SD, 2= SMP, 3= SMA, 4= Diploma/Perguruan Tinggi. Proses koding ini untuk mempermudah  peneliti saat melakukan analisa data dan </w:t>
      </w:r>
      <w:r w:rsidRPr="005916F9">
        <w:rPr>
          <w:rFonts w:ascii="Times New Roman" w:hAnsi="Times New Roman" w:cs="Times New Roman"/>
          <w:sz w:val="24"/>
          <w:szCs w:val="24"/>
          <w:lang w:val="id-ID"/>
        </w:rPr>
        <w:lastRenderedPageBreak/>
        <w:t xml:space="preserve">mempercepat entery data atau memasukan data ke dalam program komputer SPSS. </w:t>
      </w:r>
    </w:p>
    <w:p w14:paraId="1FDE267E" w14:textId="77777777" w:rsidR="001C7A5F" w:rsidRPr="005916F9" w:rsidRDefault="001C7A5F" w:rsidP="00FE677A">
      <w:pPr>
        <w:pStyle w:val="ListParagraph"/>
        <w:spacing w:after="0" w:line="480" w:lineRule="auto"/>
        <w:ind w:firstLine="720"/>
        <w:jc w:val="both"/>
        <w:rPr>
          <w:rFonts w:ascii="Times New Roman" w:hAnsi="Times New Roman" w:cs="Times New Roman"/>
          <w:sz w:val="24"/>
          <w:szCs w:val="24"/>
          <w:lang w:val="id-ID"/>
        </w:rPr>
      </w:pPr>
    </w:p>
    <w:p w14:paraId="3C83142B" w14:textId="6C5FA8CD" w:rsidR="00746190" w:rsidRPr="005916F9" w:rsidRDefault="00746190" w:rsidP="00FE677A">
      <w:pPr>
        <w:pStyle w:val="ListParagraph"/>
        <w:numPr>
          <w:ilvl w:val="0"/>
          <w:numId w:val="2"/>
        </w:numPr>
        <w:spacing w:after="0" w:line="480" w:lineRule="auto"/>
        <w:ind w:left="709" w:hanging="283"/>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t xml:space="preserve">Processing </w:t>
      </w:r>
    </w:p>
    <w:p w14:paraId="3FBF2FAF" w14:textId="4875635C" w:rsidR="00075D91" w:rsidRPr="005916F9" w:rsidRDefault="00746190" w:rsidP="00FE677A">
      <w:pPr>
        <w:pStyle w:val="ListParagraph"/>
        <w:spacing w:after="0" w:line="480" w:lineRule="auto"/>
        <w:ind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Pemrosesan data dilakukan dengan cara mengentery data yang sudah diubah dalam bentuk kode ke dalam program komputer SPSS. </w:t>
      </w:r>
    </w:p>
    <w:p w14:paraId="6CBE2A19" w14:textId="77777777" w:rsidR="00746190" w:rsidRPr="005916F9" w:rsidRDefault="00746190" w:rsidP="00FE677A">
      <w:pPr>
        <w:pStyle w:val="ListParagraph"/>
        <w:numPr>
          <w:ilvl w:val="0"/>
          <w:numId w:val="2"/>
        </w:numPr>
        <w:spacing w:after="0" w:line="480" w:lineRule="auto"/>
        <w:ind w:left="709" w:hanging="283"/>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t>Cleaning Data</w:t>
      </w:r>
    </w:p>
    <w:p w14:paraId="3D012F7C" w14:textId="4E728B03" w:rsidR="004C3142" w:rsidRPr="005916F9" w:rsidRDefault="00746190" w:rsidP="00FE677A">
      <w:pPr>
        <w:pStyle w:val="ListParagraph"/>
        <w:spacing w:after="0" w:line="480" w:lineRule="auto"/>
        <w:ind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Cleaning data adalah suatu kegiatan mengecek kembali data yang sudah dimasukkan untuk mengetahui ada tidaknya kesalahan. Setelah proses entery data selesai, peneliti mengecek kembali data-data yang telah di entery, dan semua data tidak ada yang salah. </w:t>
      </w:r>
      <w:r w:rsidR="004C3142" w:rsidRPr="005916F9">
        <w:rPr>
          <w:rFonts w:ascii="Times New Roman" w:hAnsi="Times New Roman" w:cs="Times New Roman"/>
          <w:sz w:val="24"/>
          <w:szCs w:val="24"/>
          <w:lang w:val="id-ID"/>
        </w:rPr>
        <w:t>(Notoatmodjo, 2010)</w:t>
      </w:r>
    </w:p>
    <w:p w14:paraId="73139B3A" w14:textId="11951731" w:rsidR="004C3142" w:rsidRPr="005916F9" w:rsidRDefault="004C3142" w:rsidP="00FE677A">
      <w:pPr>
        <w:pStyle w:val="ListParagraph"/>
        <w:numPr>
          <w:ilvl w:val="1"/>
          <w:numId w:val="23"/>
        </w:numPr>
        <w:spacing w:line="480" w:lineRule="auto"/>
        <w:ind w:left="426" w:hanging="426"/>
        <w:jc w:val="both"/>
        <w:rPr>
          <w:rFonts w:ascii="Times New Roman" w:hAnsi="Times New Roman" w:cs="Times New Roman"/>
          <w:b/>
          <w:bCs/>
          <w:sz w:val="24"/>
          <w:szCs w:val="24"/>
          <w:lang w:val="id-ID"/>
        </w:rPr>
      </w:pPr>
      <w:r w:rsidRPr="005916F9">
        <w:rPr>
          <w:rFonts w:ascii="Times New Roman" w:hAnsi="Times New Roman" w:cs="Times New Roman"/>
          <w:b/>
          <w:bCs/>
          <w:sz w:val="24"/>
          <w:szCs w:val="24"/>
          <w:lang w:val="id-ID"/>
        </w:rPr>
        <w:t xml:space="preserve">Analisa Data </w:t>
      </w:r>
    </w:p>
    <w:p w14:paraId="23BA0D49" w14:textId="77777777" w:rsidR="00A445EC" w:rsidRDefault="004C3142" w:rsidP="00FE677A">
      <w:pPr>
        <w:pStyle w:val="ListParagraph"/>
        <w:spacing w:line="480" w:lineRule="auto"/>
        <w:ind w:left="426"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Penelitian ini menggunakan analisis univariat. Analisa univariat digunakan untuk mendeskripsikan setiap karakteristik masing-masing variabel yang akan diteliti (Notoatmodjo,2010). Karakteristik responden meliputi usia, pendidikan terakhir status penggunaan dan lama pengunaan. Variabel yang akan dianalisis univariat adalah persepsi tentang rokok</w:t>
      </w:r>
      <w:r w:rsidR="000566BC" w:rsidRPr="005916F9">
        <w:rPr>
          <w:rFonts w:ascii="Times New Roman" w:hAnsi="Times New Roman" w:cs="Times New Roman"/>
          <w:sz w:val="24"/>
          <w:szCs w:val="24"/>
          <w:lang w:val="id-ID"/>
        </w:rPr>
        <w:t xml:space="preserve"> elektrik </w:t>
      </w:r>
      <w:r w:rsidRPr="005916F9">
        <w:rPr>
          <w:rFonts w:ascii="Times New Roman" w:hAnsi="Times New Roman" w:cs="Times New Roman"/>
          <w:sz w:val="24"/>
          <w:szCs w:val="24"/>
          <w:lang w:val="id-ID"/>
        </w:rPr>
        <w:t>dikomunitas vaporizer Kota Mataram.</w:t>
      </w:r>
    </w:p>
    <w:p w14:paraId="36D53CBE" w14:textId="2EC19C1D" w:rsidR="004F10CB" w:rsidRPr="00BF3FD2" w:rsidRDefault="004C3142" w:rsidP="00FE677A">
      <w:pPr>
        <w:pStyle w:val="ListParagraph"/>
        <w:spacing w:line="480" w:lineRule="auto"/>
        <w:ind w:left="426" w:firstLine="720"/>
        <w:jc w:val="both"/>
        <w:rPr>
          <w:rFonts w:ascii="Times New Roman" w:hAnsi="Times New Roman" w:cs="Times New Roman"/>
          <w:sz w:val="24"/>
          <w:szCs w:val="24"/>
          <w:lang w:val="id-ID"/>
        </w:rPr>
      </w:pPr>
      <w:r w:rsidRPr="005916F9">
        <w:rPr>
          <w:rFonts w:ascii="Times New Roman" w:hAnsi="Times New Roman" w:cs="Times New Roman"/>
          <w:sz w:val="24"/>
          <w:szCs w:val="24"/>
          <w:lang w:val="id-ID"/>
        </w:rPr>
        <w:t xml:space="preserve"> </w:t>
      </w:r>
      <w:r w:rsidR="00201BD7" w:rsidRPr="005916F9">
        <w:rPr>
          <w:rFonts w:ascii="Times New Roman" w:hAnsi="Times New Roman" w:cs="Times New Roman"/>
          <w:sz w:val="24"/>
          <w:szCs w:val="24"/>
          <w:lang w:val="id-ID"/>
        </w:rPr>
        <w:t xml:space="preserve">Kuesioner persepsi pada penelitian ini menggunakan </w:t>
      </w:r>
      <w:r w:rsidR="00201BD7" w:rsidRPr="005916F9">
        <w:rPr>
          <w:rFonts w:ascii="Times New Roman" w:hAnsi="Times New Roman" w:cs="Times New Roman"/>
          <w:i/>
          <w:iCs/>
          <w:sz w:val="24"/>
          <w:szCs w:val="24"/>
          <w:lang w:val="id-ID"/>
        </w:rPr>
        <w:t>cut of point</w:t>
      </w:r>
      <w:r w:rsidR="00A10056">
        <w:rPr>
          <w:rFonts w:ascii="Times New Roman" w:hAnsi="Times New Roman" w:cs="Times New Roman"/>
          <w:sz w:val="24"/>
          <w:szCs w:val="24"/>
          <w:lang w:val="id-ID"/>
        </w:rPr>
        <w:t xml:space="preserve"> pada spss </w:t>
      </w:r>
      <w:r w:rsidR="00201BD7" w:rsidRPr="005916F9">
        <w:rPr>
          <w:rFonts w:ascii="Times New Roman" w:hAnsi="Times New Roman" w:cs="Times New Roman"/>
          <w:sz w:val="24"/>
          <w:szCs w:val="24"/>
          <w:lang w:val="id-ID"/>
        </w:rPr>
        <w:t xml:space="preserve">sebagai nilai tengah untuk mengetahui skor persepsi tentang rokok elektrik, sehingga dilakukan uji normalitas. </w:t>
      </w:r>
      <w:r w:rsidR="00A445EC">
        <w:rPr>
          <w:rFonts w:ascii="Times New Roman" w:hAnsi="Times New Roman" w:cs="Times New Roman"/>
          <w:sz w:val="24"/>
          <w:szCs w:val="24"/>
          <w:lang w:val="id-ID"/>
        </w:rPr>
        <w:t xml:space="preserve">Uji normalitas data pada penelitiaan ini dilakukan dengan menggunakan </w:t>
      </w:r>
      <w:r w:rsidR="00C72766">
        <w:rPr>
          <w:rFonts w:ascii="Times New Roman" w:hAnsi="Times New Roman" w:cs="Times New Roman"/>
          <w:sz w:val="24"/>
          <w:szCs w:val="24"/>
          <w:lang w:val="id-ID"/>
        </w:rPr>
        <w:t xml:space="preserve">pembagian antara nilai skewness yang dibagi dengan standar error yang nantinya menghasilkan </w:t>
      </w:r>
      <w:r w:rsidR="00C72766">
        <w:rPr>
          <w:rFonts w:ascii="Times New Roman" w:hAnsi="Times New Roman" w:cs="Times New Roman"/>
          <w:sz w:val="24"/>
          <w:szCs w:val="24"/>
          <w:lang w:val="id-ID"/>
        </w:rPr>
        <w:lastRenderedPageBreak/>
        <w:t>angka antara -2 sampai 2 (Sopiyudin,2012</w:t>
      </w:r>
      <w:r w:rsidR="00AD2CA7">
        <w:rPr>
          <w:rFonts w:ascii="Times New Roman" w:hAnsi="Times New Roman" w:cs="Times New Roman"/>
          <w:sz w:val="24"/>
          <w:szCs w:val="24"/>
          <w:lang w:val="id-ID"/>
        </w:rPr>
        <w:t>)</w:t>
      </w:r>
      <w:r w:rsidR="00C72766">
        <w:rPr>
          <w:rFonts w:ascii="Times New Roman" w:hAnsi="Times New Roman" w:cs="Times New Roman"/>
          <w:sz w:val="24"/>
          <w:szCs w:val="24"/>
          <w:lang w:val="id-ID"/>
        </w:rPr>
        <w:t xml:space="preserve">. </w:t>
      </w:r>
      <w:r w:rsidR="001D5FE5">
        <w:rPr>
          <w:rFonts w:ascii="Times New Roman" w:hAnsi="Times New Roman" w:cs="Times New Roman"/>
          <w:sz w:val="24"/>
          <w:szCs w:val="24"/>
          <w:lang w:val="id-ID"/>
        </w:rPr>
        <w:t xml:space="preserve">Jika data terdistribusi normal maka yang digunakan nilai mean sedangkan jika data terdistribusi tidak normal maka menggunakan nila median. </w:t>
      </w:r>
    </w:p>
    <w:p w14:paraId="308D9850" w14:textId="21BA4A4F" w:rsidR="00AD2CA7" w:rsidRDefault="00AD2CA7" w:rsidP="00FE677A">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Uji Normalitas </w:t>
      </w:r>
    </w:p>
    <w:tbl>
      <w:tblPr>
        <w:tblStyle w:val="TableGrid"/>
        <w:tblW w:w="0" w:type="auto"/>
        <w:tblLook w:val="04A0" w:firstRow="1" w:lastRow="0" w:firstColumn="1" w:lastColumn="0" w:noHBand="0" w:noVBand="1"/>
      </w:tblPr>
      <w:tblGrid>
        <w:gridCol w:w="1324"/>
        <w:gridCol w:w="920"/>
        <w:gridCol w:w="978"/>
        <w:gridCol w:w="957"/>
        <w:gridCol w:w="1163"/>
        <w:gridCol w:w="917"/>
        <w:gridCol w:w="917"/>
        <w:gridCol w:w="978"/>
      </w:tblGrid>
      <w:tr w:rsidR="00AD2CA7" w:rsidRPr="00155F3C" w14:paraId="0279420B" w14:textId="77777777" w:rsidTr="000208A5">
        <w:tc>
          <w:tcPr>
            <w:tcW w:w="990" w:type="dxa"/>
          </w:tcPr>
          <w:p w14:paraId="223123BE"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bookmarkStart w:id="5" w:name="_Hlk31048048"/>
          </w:p>
        </w:tc>
        <w:tc>
          <w:tcPr>
            <w:tcW w:w="991" w:type="dxa"/>
          </w:tcPr>
          <w:p w14:paraId="5234FBA0"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Mean </w:t>
            </w:r>
          </w:p>
        </w:tc>
        <w:tc>
          <w:tcPr>
            <w:tcW w:w="991" w:type="dxa"/>
          </w:tcPr>
          <w:p w14:paraId="55A60D87"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Median </w:t>
            </w:r>
          </w:p>
        </w:tc>
        <w:tc>
          <w:tcPr>
            <w:tcW w:w="991" w:type="dxa"/>
          </w:tcPr>
          <w:p w14:paraId="5E61DD2A"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Modus </w:t>
            </w:r>
          </w:p>
        </w:tc>
        <w:tc>
          <w:tcPr>
            <w:tcW w:w="991" w:type="dxa"/>
          </w:tcPr>
          <w:p w14:paraId="6B6E8E63"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Skewness </w:t>
            </w:r>
          </w:p>
        </w:tc>
        <w:tc>
          <w:tcPr>
            <w:tcW w:w="991" w:type="dxa"/>
          </w:tcPr>
          <w:p w14:paraId="0B596F05" w14:textId="77777777" w:rsidR="00AD2CA7" w:rsidRPr="00155F3C" w:rsidRDefault="00AD2CA7" w:rsidP="00FE677A">
            <w:pPr>
              <w:autoSpaceDE w:val="0"/>
              <w:autoSpaceDN w:val="0"/>
              <w:adjustRightInd w:val="0"/>
              <w:jc w:val="center"/>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SE</w:t>
            </w:r>
          </w:p>
        </w:tc>
        <w:tc>
          <w:tcPr>
            <w:tcW w:w="991" w:type="dxa"/>
          </w:tcPr>
          <w:p w14:paraId="0104BA75"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Total </w:t>
            </w:r>
          </w:p>
        </w:tc>
        <w:tc>
          <w:tcPr>
            <w:tcW w:w="991" w:type="dxa"/>
          </w:tcPr>
          <w:p w14:paraId="2D71D15A"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Ket </w:t>
            </w:r>
          </w:p>
        </w:tc>
      </w:tr>
      <w:tr w:rsidR="00AD2CA7" w:rsidRPr="00155F3C" w14:paraId="4BE54FE7" w14:textId="77777777" w:rsidTr="000208A5">
        <w:tc>
          <w:tcPr>
            <w:tcW w:w="990" w:type="dxa"/>
          </w:tcPr>
          <w:p w14:paraId="00E73E89"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Persepsi   Total </w:t>
            </w:r>
          </w:p>
        </w:tc>
        <w:tc>
          <w:tcPr>
            <w:tcW w:w="991" w:type="dxa"/>
          </w:tcPr>
          <w:p w14:paraId="4256AEC7"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65.61</w:t>
            </w:r>
          </w:p>
        </w:tc>
        <w:tc>
          <w:tcPr>
            <w:tcW w:w="991" w:type="dxa"/>
          </w:tcPr>
          <w:p w14:paraId="127BE670"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55,00</w:t>
            </w:r>
          </w:p>
        </w:tc>
        <w:tc>
          <w:tcPr>
            <w:tcW w:w="991" w:type="dxa"/>
          </w:tcPr>
          <w:p w14:paraId="36441315"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65</w:t>
            </w:r>
          </w:p>
        </w:tc>
        <w:tc>
          <w:tcPr>
            <w:tcW w:w="991" w:type="dxa"/>
          </w:tcPr>
          <w:p w14:paraId="6C9CCF8A"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0.120</w:t>
            </w:r>
          </w:p>
        </w:tc>
        <w:tc>
          <w:tcPr>
            <w:tcW w:w="991" w:type="dxa"/>
          </w:tcPr>
          <w:p w14:paraId="56D2C2D7"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0,239</w:t>
            </w:r>
          </w:p>
        </w:tc>
        <w:tc>
          <w:tcPr>
            <w:tcW w:w="991" w:type="dxa"/>
          </w:tcPr>
          <w:p w14:paraId="6E89868C"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0,502</w:t>
            </w:r>
          </w:p>
        </w:tc>
        <w:tc>
          <w:tcPr>
            <w:tcW w:w="991" w:type="dxa"/>
          </w:tcPr>
          <w:p w14:paraId="2CFB9DE6"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Normal </w:t>
            </w:r>
          </w:p>
        </w:tc>
      </w:tr>
      <w:tr w:rsidR="00AD2CA7" w:rsidRPr="00155F3C" w14:paraId="004B74CF" w14:textId="77777777" w:rsidTr="000208A5">
        <w:tc>
          <w:tcPr>
            <w:tcW w:w="990" w:type="dxa"/>
          </w:tcPr>
          <w:p w14:paraId="37373878"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Definisi </w:t>
            </w:r>
          </w:p>
        </w:tc>
        <w:tc>
          <w:tcPr>
            <w:tcW w:w="991" w:type="dxa"/>
          </w:tcPr>
          <w:p w14:paraId="5C7E2E7B"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10.63</w:t>
            </w:r>
          </w:p>
        </w:tc>
        <w:tc>
          <w:tcPr>
            <w:tcW w:w="991" w:type="dxa"/>
          </w:tcPr>
          <w:p w14:paraId="6FCA0B2F"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11,00</w:t>
            </w:r>
          </w:p>
        </w:tc>
        <w:tc>
          <w:tcPr>
            <w:tcW w:w="991" w:type="dxa"/>
          </w:tcPr>
          <w:p w14:paraId="351BF67F"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11</w:t>
            </w:r>
          </w:p>
        </w:tc>
        <w:tc>
          <w:tcPr>
            <w:tcW w:w="991" w:type="dxa"/>
          </w:tcPr>
          <w:p w14:paraId="0CCC39AF"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-1,315</w:t>
            </w:r>
          </w:p>
        </w:tc>
        <w:tc>
          <w:tcPr>
            <w:tcW w:w="991" w:type="dxa"/>
          </w:tcPr>
          <w:p w14:paraId="11CDB65C"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0,239</w:t>
            </w:r>
          </w:p>
        </w:tc>
        <w:tc>
          <w:tcPr>
            <w:tcW w:w="991" w:type="dxa"/>
          </w:tcPr>
          <w:p w14:paraId="1BD99B5A"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-5,544</w:t>
            </w:r>
          </w:p>
        </w:tc>
        <w:tc>
          <w:tcPr>
            <w:tcW w:w="991" w:type="dxa"/>
          </w:tcPr>
          <w:p w14:paraId="06297A74"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Tidak normal </w:t>
            </w:r>
          </w:p>
        </w:tc>
      </w:tr>
      <w:tr w:rsidR="00AD2CA7" w:rsidRPr="00155F3C" w14:paraId="676C6E26" w14:textId="77777777" w:rsidTr="000208A5">
        <w:tc>
          <w:tcPr>
            <w:tcW w:w="990" w:type="dxa"/>
          </w:tcPr>
          <w:p w14:paraId="69CCD34F"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Kandungan </w:t>
            </w:r>
          </w:p>
        </w:tc>
        <w:tc>
          <w:tcPr>
            <w:tcW w:w="991" w:type="dxa"/>
          </w:tcPr>
          <w:p w14:paraId="71D35AAF"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10.13</w:t>
            </w:r>
          </w:p>
        </w:tc>
        <w:tc>
          <w:tcPr>
            <w:tcW w:w="991" w:type="dxa"/>
          </w:tcPr>
          <w:p w14:paraId="544AE3C2"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10,00</w:t>
            </w:r>
          </w:p>
        </w:tc>
        <w:tc>
          <w:tcPr>
            <w:tcW w:w="991" w:type="dxa"/>
          </w:tcPr>
          <w:p w14:paraId="581070CD"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10</w:t>
            </w:r>
          </w:p>
        </w:tc>
        <w:tc>
          <w:tcPr>
            <w:tcW w:w="991" w:type="dxa"/>
          </w:tcPr>
          <w:p w14:paraId="09C454D3"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-0,097</w:t>
            </w:r>
          </w:p>
        </w:tc>
        <w:tc>
          <w:tcPr>
            <w:tcW w:w="991" w:type="dxa"/>
          </w:tcPr>
          <w:p w14:paraId="4BF6C8CA"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0,239</w:t>
            </w:r>
          </w:p>
        </w:tc>
        <w:tc>
          <w:tcPr>
            <w:tcW w:w="991" w:type="dxa"/>
          </w:tcPr>
          <w:p w14:paraId="5581D8AE"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-0,405</w:t>
            </w:r>
          </w:p>
        </w:tc>
        <w:tc>
          <w:tcPr>
            <w:tcW w:w="991" w:type="dxa"/>
          </w:tcPr>
          <w:p w14:paraId="7162693E"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Normal </w:t>
            </w:r>
          </w:p>
        </w:tc>
      </w:tr>
      <w:tr w:rsidR="00AD2CA7" w:rsidRPr="00155F3C" w14:paraId="55E3A84F" w14:textId="77777777" w:rsidTr="000208A5">
        <w:tc>
          <w:tcPr>
            <w:tcW w:w="990" w:type="dxa"/>
          </w:tcPr>
          <w:p w14:paraId="45CAA71C"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Manfaat </w:t>
            </w:r>
          </w:p>
        </w:tc>
        <w:tc>
          <w:tcPr>
            <w:tcW w:w="991" w:type="dxa"/>
          </w:tcPr>
          <w:p w14:paraId="0A79A7F4"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10.38</w:t>
            </w:r>
          </w:p>
        </w:tc>
        <w:tc>
          <w:tcPr>
            <w:tcW w:w="991" w:type="dxa"/>
          </w:tcPr>
          <w:p w14:paraId="782CF9C1"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10,50</w:t>
            </w:r>
          </w:p>
        </w:tc>
        <w:tc>
          <w:tcPr>
            <w:tcW w:w="991" w:type="dxa"/>
          </w:tcPr>
          <w:p w14:paraId="70765134"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11</w:t>
            </w:r>
          </w:p>
        </w:tc>
        <w:tc>
          <w:tcPr>
            <w:tcW w:w="991" w:type="dxa"/>
          </w:tcPr>
          <w:p w14:paraId="06162DE8"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0,0408</w:t>
            </w:r>
          </w:p>
        </w:tc>
        <w:tc>
          <w:tcPr>
            <w:tcW w:w="991" w:type="dxa"/>
          </w:tcPr>
          <w:p w14:paraId="1BEBD40E"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0,239</w:t>
            </w:r>
          </w:p>
        </w:tc>
        <w:tc>
          <w:tcPr>
            <w:tcW w:w="991" w:type="dxa"/>
          </w:tcPr>
          <w:p w14:paraId="4132EE75"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-1,707</w:t>
            </w:r>
          </w:p>
        </w:tc>
        <w:tc>
          <w:tcPr>
            <w:tcW w:w="991" w:type="dxa"/>
          </w:tcPr>
          <w:p w14:paraId="59F2E262"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Normal</w:t>
            </w:r>
            <w:r>
              <w:rPr>
                <w:rFonts w:ascii="Times New Roman" w:eastAsia="Calibri" w:hAnsi="Times New Roman" w:cs="Times New Roman"/>
                <w:sz w:val="24"/>
                <w:szCs w:val="24"/>
                <w:lang w:val="id-ID"/>
              </w:rPr>
              <w:t xml:space="preserve"> </w:t>
            </w:r>
          </w:p>
        </w:tc>
      </w:tr>
      <w:tr w:rsidR="00AD2CA7" w:rsidRPr="00155F3C" w14:paraId="6E2068A8" w14:textId="77777777" w:rsidTr="000208A5">
        <w:tc>
          <w:tcPr>
            <w:tcW w:w="990" w:type="dxa"/>
          </w:tcPr>
          <w:p w14:paraId="19BCCF52"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Kerugian </w:t>
            </w:r>
          </w:p>
        </w:tc>
        <w:tc>
          <w:tcPr>
            <w:tcW w:w="991" w:type="dxa"/>
          </w:tcPr>
          <w:p w14:paraId="7B6A307C"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8.59</w:t>
            </w:r>
          </w:p>
        </w:tc>
        <w:tc>
          <w:tcPr>
            <w:tcW w:w="991" w:type="dxa"/>
          </w:tcPr>
          <w:p w14:paraId="33D311FD"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80,00</w:t>
            </w:r>
          </w:p>
        </w:tc>
        <w:tc>
          <w:tcPr>
            <w:tcW w:w="991" w:type="dxa"/>
          </w:tcPr>
          <w:p w14:paraId="4365E403"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8</w:t>
            </w:r>
          </w:p>
        </w:tc>
        <w:tc>
          <w:tcPr>
            <w:tcW w:w="991" w:type="dxa"/>
          </w:tcPr>
          <w:p w14:paraId="36E91D68"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1,476</w:t>
            </w:r>
          </w:p>
        </w:tc>
        <w:tc>
          <w:tcPr>
            <w:tcW w:w="991" w:type="dxa"/>
          </w:tcPr>
          <w:p w14:paraId="281A0236"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0,239</w:t>
            </w:r>
          </w:p>
        </w:tc>
        <w:tc>
          <w:tcPr>
            <w:tcW w:w="991" w:type="dxa"/>
          </w:tcPr>
          <w:p w14:paraId="08D3ACE2"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6,175</w:t>
            </w:r>
          </w:p>
        </w:tc>
        <w:tc>
          <w:tcPr>
            <w:tcW w:w="991" w:type="dxa"/>
          </w:tcPr>
          <w:p w14:paraId="3B9C16B8"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Tidak </w:t>
            </w:r>
            <w:r w:rsidRPr="00155F3C">
              <w:rPr>
                <w:rFonts w:ascii="Times New Roman" w:eastAsia="Calibri" w:hAnsi="Times New Roman" w:cs="Times New Roman"/>
                <w:sz w:val="24"/>
                <w:szCs w:val="24"/>
                <w:lang w:val="id-ID"/>
              </w:rPr>
              <w:t xml:space="preserve">Normal </w:t>
            </w:r>
          </w:p>
        </w:tc>
      </w:tr>
      <w:tr w:rsidR="00AD2CA7" w:rsidRPr="00155F3C" w14:paraId="4105305E" w14:textId="77777777" w:rsidTr="000208A5">
        <w:tc>
          <w:tcPr>
            <w:tcW w:w="990" w:type="dxa"/>
          </w:tcPr>
          <w:p w14:paraId="6C5BF0BC"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Alasan </w:t>
            </w:r>
          </w:p>
        </w:tc>
        <w:tc>
          <w:tcPr>
            <w:tcW w:w="991" w:type="dxa"/>
          </w:tcPr>
          <w:p w14:paraId="1E2F584E"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8.51</w:t>
            </w:r>
          </w:p>
        </w:tc>
        <w:tc>
          <w:tcPr>
            <w:tcW w:w="991" w:type="dxa"/>
          </w:tcPr>
          <w:p w14:paraId="195B737E"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8,00</w:t>
            </w:r>
          </w:p>
        </w:tc>
        <w:tc>
          <w:tcPr>
            <w:tcW w:w="991" w:type="dxa"/>
          </w:tcPr>
          <w:p w14:paraId="646A635E"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8</w:t>
            </w:r>
          </w:p>
        </w:tc>
        <w:tc>
          <w:tcPr>
            <w:tcW w:w="991" w:type="dxa"/>
          </w:tcPr>
          <w:p w14:paraId="6072E8A2"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1,384</w:t>
            </w:r>
          </w:p>
        </w:tc>
        <w:tc>
          <w:tcPr>
            <w:tcW w:w="991" w:type="dxa"/>
          </w:tcPr>
          <w:p w14:paraId="335386BD"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0,239</w:t>
            </w:r>
          </w:p>
        </w:tc>
        <w:tc>
          <w:tcPr>
            <w:tcW w:w="991" w:type="dxa"/>
          </w:tcPr>
          <w:p w14:paraId="2664CC1D"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5,790</w:t>
            </w:r>
          </w:p>
        </w:tc>
        <w:tc>
          <w:tcPr>
            <w:tcW w:w="991" w:type="dxa"/>
          </w:tcPr>
          <w:p w14:paraId="03F74B02"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Tidak </w:t>
            </w:r>
            <w:r w:rsidRPr="00155F3C">
              <w:rPr>
                <w:rFonts w:ascii="Times New Roman" w:eastAsia="Calibri" w:hAnsi="Times New Roman" w:cs="Times New Roman"/>
                <w:sz w:val="24"/>
                <w:szCs w:val="24"/>
                <w:lang w:val="id-ID"/>
              </w:rPr>
              <w:t xml:space="preserve">Normal </w:t>
            </w:r>
          </w:p>
        </w:tc>
      </w:tr>
      <w:tr w:rsidR="00AD2CA7" w:rsidRPr="00155F3C" w14:paraId="7FF82362" w14:textId="77777777" w:rsidTr="000208A5">
        <w:tc>
          <w:tcPr>
            <w:tcW w:w="990" w:type="dxa"/>
          </w:tcPr>
          <w:p w14:paraId="7F1D592A"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Regulasi </w:t>
            </w:r>
          </w:p>
        </w:tc>
        <w:tc>
          <w:tcPr>
            <w:tcW w:w="991" w:type="dxa"/>
          </w:tcPr>
          <w:p w14:paraId="23F2AA5A"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8.93</w:t>
            </w:r>
          </w:p>
        </w:tc>
        <w:tc>
          <w:tcPr>
            <w:tcW w:w="991" w:type="dxa"/>
          </w:tcPr>
          <w:p w14:paraId="2F7E0F8B"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90,00</w:t>
            </w:r>
          </w:p>
        </w:tc>
        <w:tc>
          <w:tcPr>
            <w:tcW w:w="991" w:type="dxa"/>
          </w:tcPr>
          <w:p w14:paraId="122720F7"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10</w:t>
            </w:r>
          </w:p>
        </w:tc>
        <w:tc>
          <w:tcPr>
            <w:tcW w:w="991" w:type="dxa"/>
          </w:tcPr>
          <w:p w14:paraId="02285291"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-0,315</w:t>
            </w:r>
          </w:p>
        </w:tc>
        <w:tc>
          <w:tcPr>
            <w:tcW w:w="991" w:type="dxa"/>
          </w:tcPr>
          <w:p w14:paraId="5FF425F1"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0,239</w:t>
            </w:r>
          </w:p>
        </w:tc>
        <w:tc>
          <w:tcPr>
            <w:tcW w:w="991" w:type="dxa"/>
          </w:tcPr>
          <w:p w14:paraId="34608145"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-1,317</w:t>
            </w:r>
          </w:p>
        </w:tc>
        <w:tc>
          <w:tcPr>
            <w:tcW w:w="991" w:type="dxa"/>
          </w:tcPr>
          <w:p w14:paraId="754C0210"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Normal</w:t>
            </w:r>
            <w:r>
              <w:rPr>
                <w:rFonts w:ascii="Times New Roman" w:eastAsia="Calibri" w:hAnsi="Times New Roman" w:cs="Times New Roman"/>
                <w:sz w:val="24"/>
                <w:szCs w:val="24"/>
                <w:lang w:val="id-ID"/>
              </w:rPr>
              <w:t xml:space="preserve"> </w:t>
            </w:r>
          </w:p>
        </w:tc>
      </w:tr>
      <w:tr w:rsidR="00AD2CA7" w:rsidRPr="00155F3C" w14:paraId="583BB519" w14:textId="77777777" w:rsidTr="000208A5">
        <w:tc>
          <w:tcPr>
            <w:tcW w:w="990" w:type="dxa"/>
          </w:tcPr>
          <w:p w14:paraId="6D72654E"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 xml:space="preserve">Harga </w:t>
            </w:r>
          </w:p>
        </w:tc>
        <w:tc>
          <w:tcPr>
            <w:tcW w:w="991" w:type="dxa"/>
          </w:tcPr>
          <w:p w14:paraId="58A5412B"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8.45</w:t>
            </w:r>
          </w:p>
        </w:tc>
        <w:tc>
          <w:tcPr>
            <w:tcW w:w="991" w:type="dxa"/>
          </w:tcPr>
          <w:p w14:paraId="56C1F4BF"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90,00</w:t>
            </w:r>
          </w:p>
        </w:tc>
        <w:tc>
          <w:tcPr>
            <w:tcW w:w="991" w:type="dxa"/>
          </w:tcPr>
          <w:p w14:paraId="69D73354"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9</w:t>
            </w:r>
          </w:p>
        </w:tc>
        <w:tc>
          <w:tcPr>
            <w:tcW w:w="991" w:type="dxa"/>
          </w:tcPr>
          <w:p w14:paraId="7FD90596"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-0,674</w:t>
            </w:r>
          </w:p>
        </w:tc>
        <w:tc>
          <w:tcPr>
            <w:tcW w:w="991" w:type="dxa"/>
          </w:tcPr>
          <w:p w14:paraId="43B85729"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0,239</w:t>
            </w:r>
          </w:p>
        </w:tc>
        <w:tc>
          <w:tcPr>
            <w:tcW w:w="991" w:type="dxa"/>
          </w:tcPr>
          <w:p w14:paraId="11F4898D"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-2,820</w:t>
            </w:r>
          </w:p>
        </w:tc>
        <w:tc>
          <w:tcPr>
            <w:tcW w:w="991" w:type="dxa"/>
          </w:tcPr>
          <w:p w14:paraId="6D4DAEE7" w14:textId="77777777" w:rsidR="00AD2CA7" w:rsidRPr="00155F3C" w:rsidRDefault="00AD2CA7" w:rsidP="00FE677A">
            <w:pPr>
              <w:autoSpaceDE w:val="0"/>
              <w:autoSpaceDN w:val="0"/>
              <w:adjustRightInd w:val="0"/>
              <w:rPr>
                <w:rFonts w:ascii="Times New Roman" w:eastAsia="Calibri" w:hAnsi="Times New Roman" w:cs="Times New Roman"/>
                <w:sz w:val="24"/>
                <w:szCs w:val="24"/>
                <w:lang w:val="id-ID"/>
              </w:rPr>
            </w:pPr>
            <w:r w:rsidRPr="00155F3C">
              <w:rPr>
                <w:rFonts w:ascii="Times New Roman" w:eastAsia="Calibri" w:hAnsi="Times New Roman" w:cs="Times New Roman"/>
                <w:sz w:val="24"/>
                <w:szCs w:val="24"/>
                <w:lang w:val="id-ID"/>
              </w:rPr>
              <w:t>Tidak normal</w:t>
            </w:r>
          </w:p>
        </w:tc>
      </w:tr>
    </w:tbl>
    <w:bookmarkEnd w:id="5"/>
    <w:p w14:paraId="7C3F127D" w14:textId="7A368E03" w:rsidR="008E31B7" w:rsidRDefault="008E31B7" w:rsidP="00FE677A">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Sumber : Sopiyudin, 2012)</w:t>
      </w:r>
    </w:p>
    <w:p w14:paraId="0A7FF963" w14:textId="7F80F65A" w:rsidR="001C7A5F" w:rsidRPr="00C77D35" w:rsidRDefault="001D5FE5" w:rsidP="00FE677A">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sectPr w:rsidR="001C7A5F" w:rsidRPr="00C77D35" w:rsidSect="00C611E2">
      <w:footerReference w:type="default" r:id="rId23"/>
      <w:pgSz w:w="11907" w:h="16839" w:code="9"/>
      <w:pgMar w:top="1701" w:right="1701" w:bottom="2268"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F6873" w14:textId="77777777" w:rsidR="002F4057" w:rsidRDefault="002F4057" w:rsidP="00004827">
      <w:pPr>
        <w:spacing w:after="0" w:line="240" w:lineRule="auto"/>
      </w:pPr>
      <w:r>
        <w:separator/>
      </w:r>
    </w:p>
  </w:endnote>
  <w:endnote w:type="continuationSeparator" w:id="0">
    <w:p w14:paraId="024FCB11" w14:textId="77777777" w:rsidR="002F4057" w:rsidRDefault="002F4057" w:rsidP="00004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Bold">
    <w:altName w:val="Segoe UI"/>
    <w:charset w:val="00"/>
    <w:family w:val="swiss"/>
    <w:pitch w:val="variable"/>
    <w:sig w:usb0="00000001"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5FC30" w14:textId="7E674DA3" w:rsidR="00FE677A" w:rsidRDefault="00FE677A" w:rsidP="00C611E2">
    <w:pPr>
      <w:pStyle w:val="Footer"/>
      <w:jc w:val="center"/>
    </w:pPr>
  </w:p>
  <w:p w14:paraId="58837EF6" w14:textId="77777777" w:rsidR="00FE677A" w:rsidRDefault="00FE67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913247"/>
      <w:docPartObj>
        <w:docPartGallery w:val="Page Numbers (Bottom of Page)"/>
        <w:docPartUnique/>
      </w:docPartObj>
    </w:sdtPr>
    <w:sdtEndPr>
      <w:rPr>
        <w:noProof/>
      </w:rPr>
    </w:sdtEndPr>
    <w:sdtContent>
      <w:p w14:paraId="05DDDD2A" w14:textId="0EB9D67A" w:rsidR="00C611E2" w:rsidRDefault="00C611E2">
        <w:pPr>
          <w:pStyle w:val="Footer"/>
          <w:jc w:val="center"/>
        </w:pPr>
        <w:r>
          <w:fldChar w:fldCharType="begin"/>
        </w:r>
        <w:r>
          <w:instrText xml:space="preserve"> PAGE   \* MERGEFORMAT </w:instrText>
        </w:r>
        <w:r>
          <w:fldChar w:fldCharType="separate"/>
        </w:r>
        <w:r w:rsidR="00965B01">
          <w:rPr>
            <w:noProof/>
          </w:rPr>
          <w:t>xii</w:t>
        </w:r>
        <w:r>
          <w:rPr>
            <w:noProof/>
          </w:rPr>
          <w:fldChar w:fldCharType="end"/>
        </w:r>
      </w:p>
    </w:sdtContent>
  </w:sdt>
  <w:p w14:paraId="06EFC7CB" w14:textId="77777777" w:rsidR="00C611E2" w:rsidRDefault="00C611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263446"/>
      <w:docPartObj>
        <w:docPartGallery w:val="Page Numbers (Bottom of Page)"/>
        <w:docPartUnique/>
      </w:docPartObj>
    </w:sdtPr>
    <w:sdtEndPr>
      <w:rPr>
        <w:noProof/>
      </w:rPr>
    </w:sdtEndPr>
    <w:sdtContent>
      <w:p w14:paraId="390F5D69" w14:textId="77777777" w:rsidR="00C611E2" w:rsidRDefault="00C611E2">
        <w:pPr>
          <w:pStyle w:val="Footer"/>
          <w:jc w:val="center"/>
        </w:pPr>
        <w:r>
          <w:fldChar w:fldCharType="begin"/>
        </w:r>
        <w:r>
          <w:instrText xml:space="preserve"> PAGE   \* MERGEFORMAT </w:instrText>
        </w:r>
        <w:r>
          <w:fldChar w:fldCharType="separate"/>
        </w:r>
        <w:r w:rsidR="00965B01">
          <w:rPr>
            <w:noProof/>
          </w:rPr>
          <w:t>40</w:t>
        </w:r>
        <w:r>
          <w:rPr>
            <w:noProof/>
          </w:rPr>
          <w:fldChar w:fldCharType="end"/>
        </w:r>
      </w:p>
    </w:sdtContent>
  </w:sdt>
  <w:p w14:paraId="1D7F46A2" w14:textId="77777777" w:rsidR="00C611E2" w:rsidRDefault="00C611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C83C9" w14:textId="77777777" w:rsidR="002F4057" w:rsidRDefault="002F4057" w:rsidP="00004827">
      <w:pPr>
        <w:spacing w:after="0" w:line="240" w:lineRule="auto"/>
      </w:pPr>
      <w:r>
        <w:separator/>
      </w:r>
    </w:p>
  </w:footnote>
  <w:footnote w:type="continuationSeparator" w:id="0">
    <w:p w14:paraId="47AE285D" w14:textId="77777777" w:rsidR="002F4057" w:rsidRDefault="002F4057" w:rsidP="00004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68EC8" w14:textId="7575E6A2" w:rsidR="00FE677A" w:rsidRDefault="002F4057">
    <w:pPr>
      <w:pStyle w:val="Header"/>
    </w:pPr>
    <w:r>
      <w:rPr>
        <w:noProof/>
        <w:lang w:val="id-ID" w:eastAsia="id-ID"/>
      </w:rPr>
      <w:pict w14:anchorId="471DC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7610" o:spid="_x0000_s2061" type="#_x0000_t75" style="position:absolute;margin-left:0;margin-top:0;width:266.25pt;height:264pt;z-index:-251657216;mso-position-horizontal:center;mso-position-horizontal-relative:margin;mso-position-vertical:center;mso-position-vertical-relative:margin" o:allowincell="f">
          <v:imagedata r:id="rId1" o:title="IMG_20200309_10215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55844"/>
      <w:docPartObj>
        <w:docPartGallery w:val="Watermarks"/>
        <w:docPartUnique/>
      </w:docPartObj>
    </w:sdtPr>
    <w:sdtEndPr/>
    <w:sdtContent>
      <w:p w14:paraId="3BE2ACA3" w14:textId="5D4FB998" w:rsidR="00FE677A" w:rsidRDefault="002F4057">
        <w:pPr>
          <w:pStyle w:val="Header"/>
        </w:pPr>
        <w:r>
          <w:rPr>
            <w:noProof/>
            <w:lang w:val="id-ID" w:eastAsia="id-ID"/>
          </w:rPr>
          <w:pict w14:anchorId="568FE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7611" o:spid="_x0000_s2062" type="#_x0000_t75" style="position:absolute;margin-left:0;margin-top:0;width:266.25pt;height:264pt;z-index:-251656192;mso-position-horizontal:center;mso-position-horizontal-relative:margin;mso-position-vertical:center;mso-position-vertical-relative:margin" o:allowincell="f">
              <v:imagedata r:id="rId1" o:title="IMG_20200309_102154"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3472F" w14:textId="2B49F09B" w:rsidR="00FE677A" w:rsidRDefault="002F4057">
    <w:pPr>
      <w:pStyle w:val="Header"/>
    </w:pPr>
    <w:r>
      <w:rPr>
        <w:noProof/>
        <w:lang w:val="id-ID" w:eastAsia="id-ID"/>
      </w:rPr>
      <w:pict w14:anchorId="4EA04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7609" o:spid="_x0000_s2060" type="#_x0000_t75" style="position:absolute;margin-left:0;margin-top:0;width:266.25pt;height:264pt;z-index:-251658240;mso-position-horizontal:center;mso-position-horizontal-relative:margin;mso-position-vertical:center;mso-position-vertical-relative:margin" o:allowincell="f">
          <v:imagedata r:id="rId1" o:title="IMG_20200309_10215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3234"/>
    <w:multiLevelType w:val="hybridMultilevel"/>
    <w:tmpl w:val="535E9244"/>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4630189"/>
    <w:multiLevelType w:val="hybridMultilevel"/>
    <w:tmpl w:val="B9800E1A"/>
    <w:lvl w:ilvl="0" w:tplc="E6B69A52">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6EB15AE"/>
    <w:multiLevelType w:val="hybridMultilevel"/>
    <w:tmpl w:val="F4F051F8"/>
    <w:lvl w:ilvl="0" w:tplc="F946796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8D16D36"/>
    <w:multiLevelType w:val="hybridMultilevel"/>
    <w:tmpl w:val="FF2AB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170A3"/>
    <w:multiLevelType w:val="multilevel"/>
    <w:tmpl w:val="BF84A2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3C7CDB"/>
    <w:multiLevelType w:val="hybridMultilevel"/>
    <w:tmpl w:val="8334FA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0C01F9"/>
    <w:multiLevelType w:val="hybridMultilevel"/>
    <w:tmpl w:val="D2E2A0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B30DEF"/>
    <w:multiLevelType w:val="multilevel"/>
    <w:tmpl w:val="720499E0"/>
    <w:lvl w:ilvl="0">
      <w:start w:val="2"/>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nsid w:val="17740219"/>
    <w:multiLevelType w:val="multilevel"/>
    <w:tmpl w:val="30B01EA2"/>
    <w:lvl w:ilvl="0">
      <w:start w:val="2"/>
      <w:numFmt w:val="decimal"/>
      <w:lvlText w:val="%1"/>
      <w:lvlJc w:val="left"/>
      <w:pPr>
        <w:ind w:left="480" w:hanging="480"/>
      </w:pPr>
      <w:rPr>
        <w:rFonts w:hint="default"/>
        <w:b/>
      </w:rPr>
    </w:lvl>
    <w:lvl w:ilvl="1">
      <w:start w:val="1"/>
      <w:numFmt w:val="decimal"/>
      <w:lvlText w:val="%1.%2"/>
      <w:lvlJc w:val="left"/>
      <w:pPr>
        <w:ind w:left="693" w:hanging="480"/>
      </w:pPr>
      <w:rPr>
        <w:rFonts w:hint="default"/>
        <w:b/>
      </w:rPr>
    </w:lvl>
    <w:lvl w:ilvl="2">
      <w:start w:val="3"/>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9">
    <w:nsid w:val="17DD20C1"/>
    <w:multiLevelType w:val="hybridMultilevel"/>
    <w:tmpl w:val="5950AF4A"/>
    <w:lvl w:ilvl="0" w:tplc="DC0A2B6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1DC41C99"/>
    <w:multiLevelType w:val="multilevel"/>
    <w:tmpl w:val="3BA0FAE6"/>
    <w:lvl w:ilvl="0">
      <w:start w:val="1"/>
      <w:numFmt w:val="decimal"/>
      <w:lvlText w:val="%1."/>
      <w:lvlJc w:val="left"/>
      <w:pPr>
        <w:ind w:left="720" w:hanging="360"/>
      </w:pPr>
      <w:rPr>
        <w:rFonts w:hint="default"/>
      </w:rPr>
    </w:lvl>
    <w:lvl w:ilvl="1">
      <w:start w:val="5"/>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1">
    <w:nsid w:val="1FE41728"/>
    <w:multiLevelType w:val="hybridMultilevel"/>
    <w:tmpl w:val="A37A0188"/>
    <w:lvl w:ilvl="0" w:tplc="0FF4646A">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0632DB0"/>
    <w:multiLevelType w:val="hybridMultilevel"/>
    <w:tmpl w:val="EBACB110"/>
    <w:lvl w:ilvl="0" w:tplc="E3B4F0A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263F0937"/>
    <w:multiLevelType w:val="multilevel"/>
    <w:tmpl w:val="6A04A688"/>
    <w:lvl w:ilvl="0">
      <w:start w:val="2"/>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A280C28"/>
    <w:multiLevelType w:val="hybridMultilevel"/>
    <w:tmpl w:val="B97EBE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F34C5"/>
    <w:multiLevelType w:val="hybridMultilevel"/>
    <w:tmpl w:val="94D6645C"/>
    <w:lvl w:ilvl="0" w:tplc="F9467966">
      <w:start w:val="1"/>
      <w:numFmt w:val="decimal"/>
      <w:lvlText w:val="%1)"/>
      <w:lvlJc w:val="left"/>
      <w:pPr>
        <w:ind w:left="720" w:hanging="360"/>
      </w:pPr>
      <w:rPr>
        <w:rFonts w:hint="default"/>
      </w:rPr>
    </w:lvl>
    <w:lvl w:ilvl="1" w:tplc="F9467966">
      <w:start w:val="1"/>
      <w:numFmt w:val="decimal"/>
      <w:lvlText w:val="%2)"/>
      <w:lvlJc w:val="left"/>
      <w:pPr>
        <w:ind w:left="1440" w:hanging="360"/>
      </w:pPr>
      <w:rPr>
        <w:rFonts w:hint="default"/>
      </w:rPr>
    </w:lvl>
    <w:lvl w:ilvl="2" w:tplc="4148BAAC">
      <w:start w:val="1"/>
      <w:numFmt w:val="decimal"/>
      <w:lvlText w:val="%3."/>
      <w:lvlJc w:val="left"/>
      <w:pPr>
        <w:ind w:left="2340" w:hanging="360"/>
      </w:pPr>
      <w:rPr>
        <w:rFonts w:hint="default"/>
      </w:rPr>
    </w:lvl>
    <w:lvl w:ilvl="3" w:tplc="B9C6966E">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5B63FDB"/>
    <w:multiLevelType w:val="multilevel"/>
    <w:tmpl w:val="B2BC46B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35C46DB6"/>
    <w:multiLevelType w:val="hybridMultilevel"/>
    <w:tmpl w:val="56B61194"/>
    <w:lvl w:ilvl="0" w:tplc="04210011">
      <w:start w:val="1"/>
      <w:numFmt w:val="decimal"/>
      <w:lvlText w:val="%1)"/>
      <w:lvlJc w:val="left"/>
      <w:pPr>
        <w:ind w:left="720" w:hanging="360"/>
      </w:pPr>
    </w:lvl>
    <w:lvl w:ilvl="1" w:tplc="B63EEDF4">
      <w:start w:val="1"/>
      <w:numFmt w:val="lowerLetter"/>
      <w:lvlText w:val="%2."/>
      <w:lvlJc w:val="left"/>
      <w:pPr>
        <w:ind w:left="1440" w:hanging="360"/>
      </w:pPr>
      <w:rPr>
        <w:rFonts w:hint="default"/>
      </w:rPr>
    </w:lvl>
    <w:lvl w:ilvl="2" w:tplc="DC4E25C4">
      <w:start w:val="21"/>
      <w:numFmt w:val="bullet"/>
      <w:lvlText w:val="-"/>
      <w:lvlJc w:val="left"/>
      <w:pPr>
        <w:ind w:left="2340" w:hanging="360"/>
      </w:pPr>
      <w:rPr>
        <w:rFonts w:ascii="Times New Roman" w:eastAsiaTheme="minorHAnsi" w:hAnsi="Times New Roman" w:cs="Times New Roman"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66A3ACA"/>
    <w:multiLevelType w:val="hybridMultilevel"/>
    <w:tmpl w:val="37DC65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B54177"/>
    <w:multiLevelType w:val="multilevel"/>
    <w:tmpl w:val="710EBE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3AB56E5B"/>
    <w:multiLevelType w:val="hybridMultilevel"/>
    <w:tmpl w:val="29AAD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1E356C"/>
    <w:multiLevelType w:val="multilevel"/>
    <w:tmpl w:val="5D46C4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EDD60A2"/>
    <w:multiLevelType w:val="hybridMultilevel"/>
    <w:tmpl w:val="BCB895E0"/>
    <w:lvl w:ilvl="0" w:tplc="7BE6CA9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3F001B43"/>
    <w:multiLevelType w:val="hybridMultilevel"/>
    <w:tmpl w:val="20C8E96A"/>
    <w:lvl w:ilvl="0" w:tplc="0409000F">
      <w:start w:val="1"/>
      <w:numFmt w:val="decimal"/>
      <w:lvlText w:val="%1."/>
      <w:lvlJc w:val="left"/>
      <w:pPr>
        <w:ind w:left="8157" w:hanging="360"/>
      </w:pPr>
      <w:rPr>
        <w:rFonts w:hint="default"/>
      </w:rPr>
    </w:lvl>
    <w:lvl w:ilvl="1" w:tplc="04090019" w:tentative="1">
      <w:start w:val="1"/>
      <w:numFmt w:val="lowerLetter"/>
      <w:lvlText w:val="%2."/>
      <w:lvlJc w:val="left"/>
      <w:pPr>
        <w:ind w:left="8877" w:hanging="360"/>
      </w:pPr>
    </w:lvl>
    <w:lvl w:ilvl="2" w:tplc="0409001B" w:tentative="1">
      <w:start w:val="1"/>
      <w:numFmt w:val="lowerRoman"/>
      <w:lvlText w:val="%3."/>
      <w:lvlJc w:val="right"/>
      <w:pPr>
        <w:ind w:left="9597" w:hanging="180"/>
      </w:pPr>
    </w:lvl>
    <w:lvl w:ilvl="3" w:tplc="0409000F" w:tentative="1">
      <w:start w:val="1"/>
      <w:numFmt w:val="decimal"/>
      <w:lvlText w:val="%4."/>
      <w:lvlJc w:val="left"/>
      <w:pPr>
        <w:ind w:left="10317" w:hanging="360"/>
      </w:pPr>
    </w:lvl>
    <w:lvl w:ilvl="4" w:tplc="04090019" w:tentative="1">
      <w:start w:val="1"/>
      <w:numFmt w:val="lowerLetter"/>
      <w:lvlText w:val="%5."/>
      <w:lvlJc w:val="left"/>
      <w:pPr>
        <w:ind w:left="11037" w:hanging="360"/>
      </w:pPr>
    </w:lvl>
    <w:lvl w:ilvl="5" w:tplc="0409001B" w:tentative="1">
      <w:start w:val="1"/>
      <w:numFmt w:val="lowerRoman"/>
      <w:lvlText w:val="%6."/>
      <w:lvlJc w:val="right"/>
      <w:pPr>
        <w:ind w:left="11757" w:hanging="180"/>
      </w:pPr>
    </w:lvl>
    <w:lvl w:ilvl="6" w:tplc="0409000F" w:tentative="1">
      <w:start w:val="1"/>
      <w:numFmt w:val="decimal"/>
      <w:lvlText w:val="%7."/>
      <w:lvlJc w:val="left"/>
      <w:pPr>
        <w:ind w:left="12477" w:hanging="360"/>
      </w:pPr>
    </w:lvl>
    <w:lvl w:ilvl="7" w:tplc="04090019" w:tentative="1">
      <w:start w:val="1"/>
      <w:numFmt w:val="lowerLetter"/>
      <w:lvlText w:val="%8."/>
      <w:lvlJc w:val="left"/>
      <w:pPr>
        <w:ind w:left="13197" w:hanging="360"/>
      </w:pPr>
    </w:lvl>
    <w:lvl w:ilvl="8" w:tplc="0409001B" w:tentative="1">
      <w:start w:val="1"/>
      <w:numFmt w:val="lowerRoman"/>
      <w:lvlText w:val="%9."/>
      <w:lvlJc w:val="right"/>
      <w:pPr>
        <w:ind w:left="13917" w:hanging="180"/>
      </w:pPr>
    </w:lvl>
  </w:abstractNum>
  <w:abstractNum w:abstractNumId="24">
    <w:nsid w:val="406D6997"/>
    <w:multiLevelType w:val="hybridMultilevel"/>
    <w:tmpl w:val="1B04B546"/>
    <w:lvl w:ilvl="0" w:tplc="04090019">
      <w:start w:val="1"/>
      <w:numFmt w:val="lowerLetter"/>
      <w:lvlText w:val="%1."/>
      <w:lvlJc w:val="left"/>
      <w:pPr>
        <w:ind w:left="102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25">
    <w:nsid w:val="42CF48B9"/>
    <w:multiLevelType w:val="hybridMultilevel"/>
    <w:tmpl w:val="CBAC1E5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E045A5"/>
    <w:multiLevelType w:val="multilevel"/>
    <w:tmpl w:val="2D72BA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9D2587"/>
    <w:multiLevelType w:val="hybridMultilevel"/>
    <w:tmpl w:val="EF6E0DDA"/>
    <w:lvl w:ilvl="0" w:tplc="156ADAE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4EE569CD"/>
    <w:multiLevelType w:val="multilevel"/>
    <w:tmpl w:val="4A9E210C"/>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1A86852"/>
    <w:multiLevelType w:val="hybridMultilevel"/>
    <w:tmpl w:val="35405F1C"/>
    <w:lvl w:ilvl="0" w:tplc="ED2A2022">
      <w:start w:val="1"/>
      <w:numFmt w:val="decimal"/>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0">
    <w:nsid w:val="5B9C414D"/>
    <w:multiLevelType w:val="hybridMultilevel"/>
    <w:tmpl w:val="A41446BE"/>
    <w:lvl w:ilvl="0" w:tplc="379CA49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6002776D"/>
    <w:multiLevelType w:val="multilevel"/>
    <w:tmpl w:val="4D6C766C"/>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4B25D9E"/>
    <w:multiLevelType w:val="multilevel"/>
    <w:tmpl w:val="8CF052F8"/>
    <w:lvl w:ilvl="0">
      <w:start w:val="3"/>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nsid w:val="64D621AA"/>
    <w:multiLevelType w:val="multilevel"/>
    <w:tmpl w:val="5EB6E7DC"/>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4">
    <w:nsid w:val="6C78087F"/>
    <w:multiLevelType w:val="multilevel"/>
    <w:tmpl w:val="2EC22E08"/>
    <w:lvl w:ilvl="0">
      <w:start w:val="2"/>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nsid w:val="6EDD6E67"/>
    <w:multiLevelType w:val="multilevel"/>
    <w:tmpl w:val="0421001F"/>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FDC07B9"/>
    <w:multiLevelType w:val="hybridMultilevel"/>
    <w:tmpl w:val="F6A0F35A"/>
    <w:lvl w:ilvl="0" w:tplc="2AEC169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6FF67B0A"/>
    <w:multiLevelType w:val="hybridMultilevel"/>
    <w:tmpl w:val="DEFE5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7F0E47"/>
    <w:multiLevelType w:val="hybridMultilevel"/>
    <w:tmpl w:val="CAE07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10423D"/>
    <w:multiLevelType w:val="hybridMultilevel"/>
    <w:tmpl w:val="B3AC594A"/>
    <w:lvl w:ilvl="0" w:tplc="04090019">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758C4578"/>
    <w:multiLevelType w:val="multilevel"/>
    <w:tmpl w:val="9498F1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5A875B3"/>
    <w:multiLevelType w:val="hybridMultilevel"/>
    <w:tmpl w:val="E402C7BE"/>
    <w:lvl w:ilvl="0" w:tplc="32483FE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5EC306B"/>
    <w:multiLevelType w:val="hybridMultilevel"/>
    <w:tmpl w:val="CF1C11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7BD6E65"/>
    <w:multiLevelType w:val="hybridMultilevel"/>
    <w:tmpl w:val="6010BE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354BF8"/>
    <w:multiLevelType w:val="hybridMultilevel"/>
    <w:tmpl w:val="A08CA032"/>
    <w:lvl w:ilvl="0" w:tplc="EADEF70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nsid w:val="7A95720B"/>
    <w:multiLevelType w:val="hybridMultilevel"/>
    <w:tmpl w:val="FBDCC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6645CD"/>
    <w:multiLevelType w:val="hybridMultilevel"/>
    <w:tmpl w:val="EC5C2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FE7FD2"/>
    <w:multiLevelType w:val="hybridMultilevel"/>
    <w:tmpl w:val="07B6483A"/>
    <w:lvl w:ilvl="0" w:tplc="04090019">
      <w:start w:val="1"/>
      <w:numFmt w:val="lowerLetter"/>
      <w:lvlText w:val="%1."/>
      <w:lvlJc w:val="left"/>
      <w:pPr>
        <w:ind w:left="720" w:hanging="360"/>
      </w:pPr>
      <w:rPr>
        <w:rFonts w:hint="default"/>
      </w:rPr>
    </w:lvl>
    <w:lvl w:ilvl="1" w:tplc="606C6440">
      <w:start w:val="1"/>
      <w:numFmt w:val="decimal"/>
      <w:lvlText w:val="%2."/>
      <w:lvlJc w:val="left"/>
      <w:pPr>
        <w:ind w:left="1440" w:hanging="360"/>
      </w:pPr>
      <w:rPr>
        <w:rFonts w:hint="default"/>
      </w:rPr>
    </w:lvl>
    <w:lvl w:ilvl="2" w:tplc="04090019">
      <w:start w:val="1"/>
      <w:numFmt w:val="lowerLetter"/>
      <w:lvlText w:val="%3."/>
      <w:lvlJc w:val="left"/>
      <w:pPr>
        <w:ind w:left="2166"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19"/>
  </w:num>
  <w:num w:numId="3">
    <w:abstractNumId w:val="40"/>
  </w:num>
  <w:num w:numId="4">
    <w:abstractNumId w:val="20"/>
  </w:num>
  <w:num w:numId="5">
    <w:abstractNumId w:val="14"/>
  </w:num>
  <w:num w:numId="6">
    <w:abstractNumId w:val="24"/>
  </w:num>
  <w:num w:numId="7">
    <w:abstractNumId w:val="43"/>
  </w:num>
  <w:num w:numId="8">
    <w:abstractNumId w:val="45"/>
  </w:num>
  <w:num w:numId="9">
    <w:abstractNumId w:val="37"/>
  </w:num>
  <w:num w:numId="10">
    <w:abstractNumId w:val="46"/>
  </w:num>
  <w:num w:numId="11">
    <w:abstractNumId w:val="3"/>
  </w:num>
  <w:num w:numId="12">
    <w:abstractNumId w:val="25"/>
  </w:num>
  <w:num w:numId="13">
    <w:abstractNumId w:val="15"/>
  </w:num>
  <w:num w:numId="14">
    <w:abstractNumId w:val="2"/>
  </w:num>
  <w:num w:numId="15">
    <w:abstractNumId w:val="39"/>
  </w:num>
  <w:num w:numId="16">
    <w:abstractNumId w:val="47"/>
  </w:num>
  <w:num w:numId="17">
    <w:abstractNumId w:val="11"/>
  </w:num>
  <w:num w:numId="18">
    <w:abstractNumId w:val="9"/>
  </w:num>
  <w:num w:numId="19">
    <w:abstractNumId w:val="4"/>
  </w:num>
  <w:num w:numId="20">
    <w:abstractNumId w:val="31"/>
  </w:num>
  <w:num w:numId="21">
    <w:abstractNumId w:val="26"/>
  </w:num>
  <w:num w:numId="22">
    <w:abstractNumId w:val="17"/>
  </w:num>
  <w:num w:numId="23">
    <w:abstractNumId w:val="32"/>
  </w:num>
  <w:num w:numId="24">
    <w:abstractNumId w:val="41"/>
  </w:num>
  <w:num w:numId="25">
    <w:abstractNumId w:val="27"/>
  </w:num>
  <w:num w:numId="26">
    <w:abstractNumId w:val="22"/>
  </w:num>
  <w:num w:numId="27">
    <w:abstractNumId w:val="44"/>
  </w:num>
  <w:num w:numId="28">
    <w:abstractNumId w:val="12"/>
  </w:num>
  <w:num w:numId="29">
    <w:abstractNumId w:val="30"/>
  </w:num>
  <w:num w:numId="30">
    <w:abstractNumId w:val="28"/>
  </w:num>
  <w:num w:numId="31">
    <w:abstractNumId w:val="35"/>
  </w:num>
  <w:num w:numId="32">
    <w:abstractNumId w:val="33"/>
  </w:num>
  <w:num w:numId="33">
    <w:abstractNumId w:val="7"/>
  </w:num>
  <w:num w:numId="34">
    <w:abstractNumId w:val="8"/>
  </w:num>
  <w:num w:numId="35">
    <w:abstractNumId w:val="13"/>
  </w:num>
  <w:num w:numId="36">
    <w:abstractNumId w:val="34"/>
  </w:num>
  <w:num w:numId="37">
    <w:abstractNumId w:val="42"/>
  </w:num>
  <w:num w:numId="38">
    <w:abstractNumId w:val="5"/>
  </w:num>
  <w:num w:numId="39">
    <w:abstractNumId w:val="36"/>
  </w:num>
  <w:num w:numId="40">
    <w:abstractNumId w:val="6"/>
  </w:num>
  <w:num w:numId="41">
    <w:abstractNumId w:val="29"/>
  </w:num>
  <w:num w:numId="42">
    <w:abstractNumId w:val="0"/>
  </w:num>
  <w:num w:numId="43">
    <w:abstractNumId w:val="18"/>
  </w:num>
  <w:num w:numId="44">
    <w:abstractNumId w:val="23"/>
  </w:num>
  <w:num w:numId="45">
    <w:abstractNumId w:val="38"/>
  </w:num>
  <w:num w:numId="46">
    <w:abstractNumId w:val="21"/>
  </w:num>
  <w:num w:numId="47">
    <w:abstractNumId w:val="16"/>
  </w:num>
  <w:num w:numId="48">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DCE"/>
    <w:rsid w:val="0000185E"/>
    <w:rsid w:val="00004827"/>
    <w:rsid w:val="00016D8F"/>
    <w:rsid w:val="00017705"/>
    <w:rsid w:val="000208A5"/>
    <w:rsid w:val="00022DBD"/>
    <w:rsid w:val="000471E9"/>
    <w:rsid w:val="00050436"/>
    <w:rsid w:val="000504FE"/>
    <w:rsid w:val="00050C5A"/>
    <w:rsid w:val="00053CC8"/>
    <w:rsid w:val="000566BC"/>
    <w:rsid w:val="00056F48"/>
    <w:rsid w:val="000625C6"/>
    <w:rsid w:val="00067C83"/>
    <w:rsid w:val="00075D91"/>
    <w:rsid w:val="00080ACC"/>
    <w:rsid w:val="000810DC"/>
    <w:rsid w:val="00083B83"/>
    <w:rsid w:val="000A0BFF"/>
    <w:rsid w:val="000A31CE"/>
    <w:rsid w:val="000A38CF"/>
    <w:rsid w:val="000B10CC"/>
    <w:rsid w:val="000B2616"/>
    <w:rsid w:val="000B33EB"/>
    <w:rsid w:val="000B4EB3"/>
    <w:rsid w:val="000C27A5"/>
    <w:rsid w:val="000C5986"/>
    <w:rsid w:val="000C6DEF"/>
    <w:rsid w:val="000C7C0D"/>
    <w:rsid w:val="000D2027"/>
    <w:rsid w:val="000D2939"/>
    <w:rsid w:val="000D709B"/>
    <w:rsid w:val="000E01FE"/>
    <w:rsid w:val="000F123E"/>
    <w:rsid w:val="000F66A4"/>
    <w:rsid w:val="000F6EF1"/>
    <w:rsid w:val="00105DAD"/>
    <w:rsid w:val="001067C4"/>
    <w:rsid w:val="0011244F"/>
    <w:rsid w:val="001211EE"/>
    <w:rsid w:val="0012432D"/>
    <w:rsid w:val="0014727C"/>
    <w:rsid w:val="001512E0"/>
    <w:rsid w:val="0015322A"/>
    <w:rsid w:val="00155F3C"/>
    <w:rsid w:val="001609BF"/>
    <w:rsid w:val="00173692"/>
    <w:rsid w:val="00174B2C"/>
    <w:rsid w:val="001768CD"/>
    <w:rsid w:val="00176EB4"/>
    <w:rsid w:val="00182D48"/>
    <w:rsid w:val="0018444A"/>
    <w:rsid w:val="0018652B"/>
    <w:rsid w:val="001A222D"/>
    <w:rsid w:val="001B1FA6"/>
    <w:rsid w:val="001C0826"/>
    <w:rsid w:val="001C7A5F"/>
    <w:rsid w:val="001D0BC1"/>
    <w:rsid w:val="001D23CB"/>
    <w:rsid w:val="001D58FB"/>
    <w:rsid w:val="001D5FE5"/>
    <w:rsid w:val="001E6B1D"/>
    <w:rsid w:val="0020131B"/>
    <w:rsid w:val="00201BD7"/>
    <w:rsid w:val="00201CE4"/>
    <w:rsid w:val="00203570"/>
    <w:rsid w:val="002044ED"/>
    <w:rsid w:val="00205923"/>
    <w:rsid w:val="00207EC8"/>
    <w:rsid w:val="002111D7"/>
    <w:rsid w:val="00213A96"/>
    <w:rsid w:val="00224B47"/>
    <w:rsid w:val="00225FDF"/>
    <w:rsid w:val="002348A3"/>
    <w:rsid w:val="00266394"/>
    <w:rsid w:val="0027104C"/>
    <w:rsid w:val="00274D3A"/>
    <w:rsid w:val="002750CB"/>
    <w:rsid w:val="00285E7F"/>
    <w:rsid w:val="0029569B"/>
    <w:rsid w:val="002A57A1"/>
    <w:rsid w:val="002B0153"/>
    <w:rsid w:val="002B2B42"/>
    <w:rsid w:val="002C40C4"/>
    <w:rsid w:val="002C6451"/>
    <w:rsid w:val="002C68AF"/>
    <w:rsid w:val="002D0469"/>
    <w:rsid w:val="002D4E89"/>
    <w:rsid w:val="002D7B10"/>
    <w:rsid w:val="002E3F79"/>
    <w:rsid w:val="002F4057"/>
    <w:rsid w:val="002F56B3"/>
    <w:rsid w:val="00301464"/>
    <w:rsid w:val="00312234"/>
    <w:rsid w:val="00313AA9"/>
    <w:rsid w:val="00321077"/>
    <w:rsid w:val="00322F1A"/>
    <w:rsid w:val="00322FE6"/>
    <w:rsid w:val="003270A2"/>
    <w:rsid w:val="00330569"/>
    <w:rsid w:val="003362E0"/>
    <w:rsid w:val="0033643D"/>
    <w:rsid w:val="00342B25"/>
    <w:rsid w:val="003469DF"/>
    <w:rsid w:val="00347C39"/>
    <w:rsid w:val="0035042A"/>
    <w:rsid w:val="00354318"/>
    <w:rsid w:val="00364F08"/>
    <w:rsid w:val="00365169"/>
    <w:rsid w:val="00365FF7"/>
    <w:rsid w:val="003857E6"/>
    <w:rsid w:val="003A6A94"/>
    <w:rsid w:val="003B020B"/>
    <w:rsid w:val="003B596B"/>
    <w:rsid w:val="003B658E"/>
    <w:rsid w:val="003C1155"/>
    <w:rsid w:val="003C1532"/>
    <w:rsid w:val="003C282E"/>
    <w:rsid w:val="003C6753"/>
    <w:rsid w:val="003D0A84"/>
    <w:rsid w:val="003D17CC"/>
    <w:rsid w:val="003D6314"/>
    <w:rsid w:val="003D7C89"/>
    <w:rsid w:val="003E0698"/>
    <w:rsid w:val="003E77F2"/>
    <w:rsid w:val="003F43BE"/>
    <w:rsid w:val="00400FFE"/>
    <w:rsid w:val="00417603"/>
    <w:rsid w:val="004246F2"/>
    <w:rsid w:val="0044020E"/>
    <w:rsid w:val="00441070"/>
    <w:rsid w:val="00452101"/>
    <w:rsid w:val="00454225"/>
    <w:rsid w:val="004560FA"/>
    <w:rsid w:val="004577AD"/>
    <w:rsid w:val="00457DAB"/>
    <w:rsid w:val="00464877"/>
    <w:rsid w:val="00497D31"/>
    <w:rsid w:val="004A5F53"/>
    <w:rsid w:val="004B1D5C"/>
    <w:rsid w:val="004B23FA"/>
    <w:rsid w:val="004B58D9"/>
    <w:rsid w:val="004C09C6"/>
    <w:rsid w:val="004C1A88"/>
    <w:rsid w:val="004C3142"/>
    <w:rsid w:val="004C36B7"/>
    <w:rsid w:val="004F10CB"/>
    <w:rsid w:val="004F2865"/>
    <w:rsid w:val="004F3061"/>
    <w:rsid w:val="004F77D1"/>
    <w:rsid w:val="005107B5"/>
    <w:rsid w:val="00515629"/>
    <w:rsid w:val="00516FED"/>
    <w:rsid w:val="00550723"/>
    <w:rsid w:val="00550EF1"/>
    <w:rsid w:val="005512AB"/>
    <w:rsid w:val="0055191C"/>
    <w:rsid w:val="00551CDF"/>
    <w:rsid w:val="00552C45"/>
    <w:rsid w:val="00556DCE"/>
    <w:rsid w:val="00576D1C"/>
    <w:rsid w:val="0057799F"/>
    <w:rsid w:val="005916F9"/>
    <w:rsid w:val="00592DBB"/>
    <w:rsid w:val="005971AA"/>
    <w:rsid w:val="005B0B1E"/>
    <w:rsid w:val="005B1673"/>
    <w:rsid w:val="005B2DEA"/>
    <w:rsid w:val="005B67C2"/>
    <w:rsid w:val="005C0800"/>
    <w:rsid w:val="005C0D8C"/>
    <w:rsid w:val="005C123E"/>
    <w:rsid w:val="005C1F19"/>
    <w:rsid w:val="005C53B4"/>
    <w:rsid w:val="005D33B0"/>
    <w:rsid w:val="005F137C"/>
    <w:rsid w:val="006045AA"/>
    <w:rsid w:val="006056AA"/>
    <w:rsid w:val="006147FC"/>
    <w:rsid w:val="00615250"/>
    <w:rsid w:val="00623077"/>
    <w:rsid w:val="006237A0"/>
    <w:rsid w:val="00625378"/>
    <w:rsid w:val="0062629B"/>
    <w:rsid w:val="00642970"/>
    <w:rsid w:val="00645343"/>
    <w:rsid w:val="006453C3"/>
    <w:rsid w:val="006542AD"/>
    <w:rsid w:val="00655BD6"/>
    <w:rsid w:val="006574FE"/>
    <w:rsid w:val="0066345E"/>
    <w:rsid w:val="0067479D"/>
    <w:rsid w:val="00674AA4"/>
    <w:rsid w:val="006956FA"/>
    <w:rsid w:val="0069793C"/>
    <w:rsid w:val="006A12C2"/>
    <w:rsid w:val="006A14A5"/>
    <w:rsid w:val="006A486B"/>
    <w:rsid w:val="006A5CED"/>
    <w:rsid w:val="006A6A4B"/>
    <w:rsid w:val="006B20F5"/>
    <w:rsid w:val="006B2AD0"/>
    <w:rsid w:val="006B5728"/>
    <w:rsid w:val="006D1EF3"/>
    <w:rsid w:val="006E17D7"/>
    <w:rsid w:val="006E63D6"/>
    <w:rsid w:val="006E66D4"/>
    <w:rsid w:val="006F0DD5"/>
    <w:rsid w:val="00704F84"/>
    <w:rsid w:val="00710AAA"/>
    <w:rsid w:val="00716D84"/>
    <w:rsid w:val="00722EC5"/>
    <w:rsid w:val="0073274C"/>
    <w:rsid w:val="00737A83"/>
    <w:rsid w:val="007460A9"/>
    <w:rsid w:val="00746190"/>
    <w:rsid w:val="00751F39"/>
    <w:rsid w:val="007629DD"/>
    <w:rsid w:val="00771E5B"/>
    <w:rsid w:val="00771EB4"/>
    <w:rsid w:val="00776FE7"/>
    <w:rsid w:val="007805A0"/>
    <w:rsid w:val="00784348"/>
    <w:rsid w:val="00785353"/>
    <w:rsid w:val="0079087D"/>
    <w:rsid w:val="007A6D4C"/>
    <w:rsid w:val="007C3560"/>
    <w:rsid w:val="007E4C3F"/>
    <w:rsid w:val="007F474F"/>
    <w:rsid w:val="0080303B"/>
    <w:rsid w:val="008123A1"/>
    <w:rsid w:val="00837BF4"/>
    <w:rsid w:val="00840A94"/>
    <w:rsid w:val="00840E69"/>
    <w:rsid w:val="008513CB"/>
    <w:rsid w:val="00851589"/>
    <w:rsid w:val="008654FC"/>
    <w:rsid w:val="008742B3"/>
    <w:rsid w:val="00875B38"/>
    <w:rsid w:val="008827B9"/>
    <w:rsid w:val="0088394D"/>
    <w:rsid w:val="00885D16"/>
    <w:rsid w:val="008B07DB"/>
    <w:rsid w:val="008C46B9"/>
    <w:rsid w:val="008C4A76"/>
    <w:rsid w:val="008C7DE4"/>
    <w:rsid w:val="008D6AA3"/>
    <w:rsid w:val="008E31B7"/>
    <w:rsid w:val="008E6275"/>
    <w:rsid w:val="008F3969"/>
    <w:rsid w:val="008F7006"/>
    <w:rsid w:val="008F73BE"/>
    <w:rsid w:val="00913235"/>
    <w:rsid w:val="009156A9"/>
    <w:rsid w:val="00920114"/>
    <w:rsid w:val="00927C1F"/>
    <w:rsid w:val="00930089"/>
    <w:rsid w:val="0094103F"/>
    <w:rsid w:val="00941B02"/>
    <w:rsid w:val="0094724B"/>
    <w:rsid w:val="00950B86"/>
    <w:rsid w:val="00952B63"/>
    <w:rsid w:val="009561ED"/>
    <w:rsid w:val="00963391"/>
    <w:rsid w:val="00965B01"/>
    <w:rsid w:val="009701D8"/>
    <w:rsid w:val="00970B16"/>
    <w:rsid w:val="0097496F"/>
    <w:rsid w:val="00981170"/>
    <w:rsid w:val="00987C10"/>
    <w:rsid w:val="00997E53"/>
    <w:rsid w:val="009A23AA"/>
    <w:rsid w:val="009A60F2"/>
    <w:rsid w:val="009B02F6"/>
    <w:rsid w:val="009B0A29"/>
    <w:rsid w:val="009B19E6"/>
    <w:rsid w:val="009C5261"/>
    <w:rsid w:val="009F3C15"/>
    <w:rsid w:val="009F6413"/>
    <w:rsid w:val="009F6689"/>
    <w:rsid w:val="009F79CA"/>
    <w:rsid w:val="00A0154B"/>
    <w:rsid w:val="00A04D29"/>
    <w:rsid w:val="00A10056"/>
    <w:rsid w:val="00A204F5"/>
    <w:rsid w:val="00A26038"/>
    <w:rsid w:val="00A262F5"/>
    <w:rsid w:val="00A26F76"/>
    <w:rsid w:val="00A30354"/>
    <w:rsid w:val="00A308B4"/>
    <w:rsid w:val="00A3095F"/>
    <w:rsid w:val="00A31BE6"/>
    <w:rsid w:val="00A34D32"/>
    <w:rsid w:val="00A35CD5"/>
    <w:rsid w:val="00A37D91"/>
    <w:rsid w:val="00A423A6"/>
    <w:rsid w:val="00A445EC"/>
    <w:rsid w:val="00A53BB2"/>
    <w:rsid w:val="00A63422"/>
    <w:rsid w:val="00A659E2"/>
    <w:rsid w:val="00A67931"/>
    <w:rsid w:val="00A705F2"/>
    <w:rsid w:val="00A80435"/>
    <w:rsid w:val="00A82AE3"/>
    <w:rsid w:val="00A924E6"/>
    <w:rsid w:val="00A957D0"/>
    <w:rsid w:val="00AA1F0C"/>
    <w:rsid w:val="00AC59BC"/>
    <w:rsid w:val="00AC6A93"/>
    <w:rsid w:val="00AC75BF"/>
    <w:rsid w:val="00AD2CA7"/>
    <w:rsid w:val="00AD3BC2"/>
    <w:rsid w:val="00AD5091"/>
    <w:rsid w:val="00AD578A"/>
    <w:rsid w:val="00AF2284"/>
    <w:rsid w:val="00B03815"/>
    <w:rsid w:val="00B11EE4"/>
    <w:rsid w:val="00B16729"/>
    <w:rsid w:val="00B2222F"/>
    <w:rsid w:val="00B31DBA"/>
    <w:rsid w:val="00B4496B"/>
    <w:rsid w:val="00B5724E"/>
    <w:rsid w:val="00B72CD8"/>
    <w:rsid w:val="00B8157C"/>
    <w:rsid w:val="00B919E7"/>
    <w:rsid w:val="00BA0933"/>
    <w:rsid w:val="00BB21CF"/>
    <w:rsid w:val="00BC1359"/>
    <w:rsid w:val="00BC2732"/>
    <w:rsid w:val="00BC36A0"/>
    <w:rsid w:val="00BC6CA2"/>
    <w:rsid w:val="00BD22B2"/>
    <w:rsid w:val="00BD4985"/>
    <w:rsid w:val="00BD55B3"/>
    <w:rsid w:val="00BE5F3C"/>
    <w:rsid w:val="00BF3BA2"/>
    <w:rsid w:val="00BF3FD2"/>
    <w:rsid w:val="00BF44AF"/>
    <w:rsid w:val="00BF6179"/>
    <w:rsid w:val="00BF6D65"/>
    <w:rsid w:val="00C00734"/>
    <w:rsid w:val="00C02265"/>
    <w:rsid w:val="00C04098"/>
    <w:rsid w:val="00C04671"/>
    <w:rsid w:val="00C144D0"/>
    <w:rsid w:val="00C22979"/>
    <w:rsid w:val="00C23278"/>
    <w:rsid w:val="00C3089C"/>
    <w:rsid w:val="00C4562E"/>
    <w:rsid w:val="00C52193"/>
    <w:rsid w:val="00C611E2"/>
    <w:rsid w:val="00C62466"/>
    <w:rsid w:val="00C6307A"/>
    <w:rsid w:val="00C67A14"/>
    <w:rsid w:val="00C71DDE"/>
    <w:rsid w:val="00C72766"/>
    <w:rsid w:val="00C72B11"/>
    <w:rsid w:val="00C7414D"/>
    <w:rsid w:val="00C77867"/>
    <w:rsid w:val="00C77D35"/>
    <w:rsid w:val="00C805EC"/>
    <w:rsid w:val="00C84318"/>
    <w:rsid w:val="00C918AF"/>
    <w:rsid w:val="00CA796B"/>
    <w:rsid w:val="00CB01DC"/>
    <w:rsid w:val="00CB0220"/>
    <w:rsid w:val="00CB0236"/>
    <w:rsid w:val="00CB11D8"/>
    <w:rsid w:val="00CB3DFF"/>
    <w:rsid w:val="00CC16A3"/>
    <w:rsid w:val="00CC2A37"/>
    <w:rsid w:val="00CD4DB8"/>
    <w:rsid w:val="00CE0055"/>
    <w:rsid w:val="00CF3F14"/>
    <w:rsid w:val="00CF5E85"/>
    <w:rsid w:val="00D01E75"/>
    <w:rsid w:val="00D02E89"/>
    <w:rsid w:val="00D07923"/>
    <w:rsid w:val="00D12D58"/>
    <w:rsid w:val="00D134D1"/>
    <w:rsid w:val="00D16886"/>
    <w:rsid w:val="00D1745A"/>
    <w:rsid w:val="00D20B72"/>
    <w:rsid w:val="00D34AE3"/>
    <w:rsid w:val="00D37860"/>
    <w:rsid w:val="00D4144A"/>
    <w:rsid w:val="00D43750"/>
    <w:rsid w:val="00D4471F"/>
    <w:rsid w:val="00D52631"/>
    <w:rsid w:val="00D55DC9"/>
    <w:rsid w:val="00D56668"/>
    <w:rsid w:val="00D62E42"/>
    <w:rsid w:val="00D72419"/>
    <w:rsid w:val="00D776CC"/>
    <w:rsid w:val="00D854C1"/>
    <w:rsid w:val="00D92661"/>
    <w:rsid w:val="00D93F8A"/>
    <w:rsid w:val="00D9430D"/>
    <w:rsid w:val="00DA3A7A"/>
    <w:rsid w:val="00DA40D9"/>
    <w:rsid w:val="00DA5F96"/>
    <w:rsid w:val="00DB5C91"/>
    <w:rsid w:val="00DC2CF6"/>
    <w:rsid w:val="00DD19E6"/>
    <w:rsid w:val="00DD1EFB"/>
    <w:rsid w:val="00DD45C1"/>
    <w:rsid w:val="00DD57CB"/>
    <w:rsid w:val="00DE5283"/>
    <w:rsid w:val="00DE7491"/>
    <w:rsid w:val="00DF65E1"/>
    <w:rsid w:val="00E00829"/>
    <w:rsid w:val="00E00CD7"/>
    <w:rsid w:val="00E05760"/>
    <w:rsid w:val="00E07AEA"/>
    <w:rsid w:val="00E17D70"/>
    <w:rsid w:val="00E27788"/>
    <w:rsid w:val="00E36A9D"/>
    <w:rsid w:val="00E370C0"/>
    <w:rsid w:val="00E415EA"/>
    <w:rsid w:val="00E51B54"/>
    <w:rsid w:val="00E6562A"/>
    <w:rsid w:val="00E80097"/>
    <w:rsid w:val="00E96C1F"/>
    <w:rsid w:val="00EA0A04"/>
    <w:rsid w:val="00EA13FE"/>
    <w:rsid w:val="00EB1F2D"/>
    <w:rsid w:val="00EB2734"/>
    <w:rsid w:val="00EB4ED5"/>
    <w:rsid w:val="00EB724A"/>
    <w:rsid w:val="00EC4FB5"/>
    <w:rsid w:val="00EC6F27"/>
    <w:rsid w:val="00ED73D3"/>
    <w:rsid w:val="00EE360A"/>
    <w:rsid w:val="00F016A4"/>
    <w:rsid w:val="00F0292A"/>
    <w:rsid w:val="00F04484"/>
    <w:rsid w:val="00F05CCC"/>
    <w:rsid w:val="00F11C63"/>
    <w:rsid w:val="00F15CA3"/>
    <w:rsid w:val="00F26E74"/>
    <w:rsid w:val="00F307C6"/>
    <w:rsid w:val="00F3538C"/>
    <w:rsid w:val="00F36561"/>
    <w:rsid w:val="00F36947"/>
    <w:rsid w:val="00F37241"/>
    <w:rsid w:val="00F37682"/>
    <w:rsid w:val="00F52A6C"/>
    <w:rsid w:val="00F52B4B"/>
    <w:rsid w:val="00F55A64"/>
    <w:rsid w:val="00F61EFD"/>
    <w:rsid w:val="00F62D0F"/>
    <w:rsid w:val="00F63F5D"/>
    <w:rsid w:val="00F64FB0"/>
    <w:rsid w:val="00F65124"/>
    <w:rsid w:val="00F82EB7"/>
    <w:rsid w:val="00FA10C3"/>
    <w:rsid w:val="00FA39F6"/>
    <w:rsid w:val="00FA4D43"/>
    <w:rsid w:val="00FA75F8"/>
    <w:rsid w:val="00FB2499"/>
    <w:rsid w:val="00FB4341"/>
    <w:rsid w:val="00FC056C"/>
    <w:rsid w:val="00FC31B8"/>
    <w:rsid w:val="00FC3CD3"/>
    <w:rsid w:val="00FC3F7A"/>
    <w:rsid w:val="00FE178D"/>
    <w:rsid w:val="00FE2EF0"/>
    <w:rsid w:val="00FE4FFA"/>
    <w:rsid w:val="00FE677A"/>
    <w:rsid w:val="00FE691D"/>
    <w:rsid w:val="00FE780E"/>
    <w:rsid w:val="00FF049B"/>
    <w:rsid w:val="00FF3B09"/>
    <w:rsid w:val="00FF4BDF"/>
    <w:rsid w:val="00FF68AF"/>
    <w:rsid w:val="00FF7F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2EE8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0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DCE"/>
    <w:pPr>
      <w:ind w:left="720"/>
      <w:contextualSpacing/>
    </w:pPr>
  </w:style>
  <w:style w:type="character" w:styleId="PlaceholderText">
    <w:name w:val="Placeholder Text"/>
    <w:basedOn w:val="DefaultParagraphFont"/>
    <w:uiPriority w:val="99"/>
    <w:semiHidden/>
    <w:rsid w:val="00C144D0"/>
    <w:rPr>
      <w:color w:val="808080"/>
    </w:rPr>
  </w:style>
  <w:style w:type="paragraph" w:styleId="BalloonText">
    <w:name w:val="Balloon Text"/>
    <w:basedOn w:val="Normal"/>
    <w:link w:val="BalloonTextChar"/>
    <w:uiPriority w:val="99"/>
    <w:semiHidden/>
    <w:unhideWhenUsed/>
    <w:rsid w:val="00C14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D0"/>
    <w:rPr>
      <w:rFonts w:ascii="Tahoma" w:hAnsi="Tahoma" w:cs="Tahoma"/>
      <w:sz w:val="16"/>
      <w:szCs w:val="16"/>
    </w:rPr>
  </w:style>
  <w:style w:type="paragraph" w:styleId="Header">
    <w:name w:val="header"/>
    <w:basedOn w:val="Normal"/>
    <w:link w:val="HeaderChar"/>
    <w:uiPriority w:val="99"/>
    <w:unhideWhenUsed/>
    <w:rsid w:val="000048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827"/>
  </w:style>
  <w:style w:type="paragraph" w:styleId="Footer">
    <w:name w:val="footer"/>
    <w:basedOn w:val="Normal"/>
    <w:link w:val="FooterChar"/>
    <w:uiPriority w:val="99"/>
    <w:unhideWhenUsed/>
    <w:rsid w:val="000048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827"/>
  </w:style>
  <w:style w:type="table" w:styleId="TableGrid">
    <w:name w:val="Table Grid"/>
    <w:basedOn w:val="TableNormal"/>
    <w:uiPriority w:val="39"/>
    <w:rsid w:val="00464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C1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16729"/>
  </w:style>
  <w:style w:type="table" w:customStyle="1" w:styleId="TableGrid2">
    <w:name w:val="Table Grid2"/>
    <w:basedOn w:val="TableNormal"/>
    <w:next w:val="TableGrid"/>
    <w:uiPriority w:val="39"/>
    <w:rsid w:val="00B1672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15250"/>
  </w:style>
  <w:style w:type="character" w:styleId="Hyperlink">
    <w:name w:val="Hyperlink"/>
    <w:basedOn w:val="DefaultParagraphFont"/>
    <w:uiPriority w:val="99"/>
    <w:semiHidden/>
    <w:unhideWhenUsed/>
    <w:rsid w:val="0014727C"/>
    <w:rPr>
      <w:color w:val="0563C1"/>
      <w:u w:val="single"/>
    </w:rPr>
  </w:style>
  <w:style w:type="character" w:styleId="FollowedHyperlink">
    <w:name w:val="FollowedHyperlink"/>
    <w:basedOn w:val="DefaultParagraphFont"/>
    <w:uiPriority w:val="99"/>
    <w:semiHidden/>
    <w:unhideWhenUsed/>
    <w:rsid w:val="0014727C"/>
    <w:rPr>
      <w:color w:val="954F72"/>
      <w:u w:val="single"/>
    </w:rPr>
  </w:style>
  <w:style w:type="paragraph" w:customStyle="1" w:styleId="msonormal0">
    <w:name w:val="msonormal"/>
    <w:basedOn w:val="Normal"/>
    <w:rsid w:val="0014727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5">
    <w:name w:val="xl65"/>
    <w:basedOn w:val="Normal"/>
    <w:rsid w:val="001472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6">
    <w:name w:val="xl66"/>
    <w:basedOn w:val="Normal"/>
    <w:rsid w:val="003469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numbering" w:customStyle="1" w:styleId="NoList3">
    <w:name w:val="No List3"/>
    <w:next w:val="NoList"/>
    <w:uiPriority w:val="99"/>
    <w:semiHidden/>
    <w:unhideWhenUsed/>
    <w:rsid w:val="00155F3C"/>
  </w:style>
  <w:style w:type="paragraph" w:customStyle="1" w:styleId="xl67">
    <w:name w:val="xl67"/>
    <w:basedOn w:val="Normal"/>
    <w:rsid w:val="00C232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CommentReference">
    <w:name w:val="annotation reference"/>
    <w:basedOn w:val="DefaultParagraphFont"/>
    <w:uiPriority w:val="99"/>
    <w:semiHidden/>
    <w:unhideWhenUsed/>
    <w:rsid w:val="00173692"/>
    <w:rPr>
      <w:sz w:val="16"/>
      <w:szCs w:val="16"/>
    </w:rPr>
  </w:style>
  <w:style w:type="paragraph" w:styleId="CommentText">
    <w:name w:val="annotation text"/>
    <w:basedOn w:val="Normal"/>
    <w:link w:val="CommentTextChar"/>
    <w:uiPriority w:val="99"/>
    <w:semiHidden/>
    <w:unhideWhenUsed/>
    <w:rsid w:val="00173692"/>
    <w:pPr>
      <w:spacing w:line="240" w:lineRule="auto"/>
    </w:pPr>
    <w:rPr>
      <w:sz w:val="20"/>
      <w:szCs w:val="20"/>
    </w:rPr>
  </w:style>
  <w:style w:type="character" w:customStyle="1" w:styleId="CommentTextChar">
    <w:name w:val="Comment Text Char"/>
    <w:basedOn w:val="DefaultParagraphFont"/>
    <w:link w:val="CommentText"/>
    <w:uiPriority w:val="99"/>
    <w:semiHidden/>
    <w:rsid w:val="00173692"/>
    <w:rPr>
      <w:sz w:val="20"/>
      <w:szCs w:val="20"/>
    </w:rPr>
  </w:style>
  <w:style w:type="paragraph" w:styleId="CommentSubject">
    <w:name w:val="annotation subject"/>
    <w:basedOn w:val="CommentText"/>
    <w:next w:val="CommentText"/>
    <w:link w:val="CommentSubjectChar"/>
    <w:uiPriority w:val="99"/>
    <w:semiHidden/>
    <w:unhideWhenUsed/>
    <w:rsid w:val="00173692"/>
    <w:rPr>
      <w:b/>
      <w:bCs/>
    </w:rPr>
  </w:style>
  <w:style w:type="character" w:customStyle="1" w:styleId="CommentSubjectChar">
    <w:name w:val="Comment Subject Char"/>
    <w:basedOn w:val="CommentTextChar"/>
    <w:link w:val="CommentSubject"/>
    <w:uiPriority w:val="99"/>
    <w:semiHidden/>
    <w:rsid w:val="00173692"/>
    <w:rPr>
      <w:b/>
      <w:bCs/>
      <w:sz w:val="20"/>
      <w:szCs w:val="20"/>
    </w:rPr>
  </w:style>
  <w:style w:type="paragraph" w:customStyle="1" w:styleId="xl68">
    <w:name w:val="xl68"/>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val="id-ID" w:eastAsia="id-ID"/>
    </w:rPr>
  </w:style>
  <w:style w:type="paragraph" w:customStyle="1" w:styleId="xl69">
    <w:name w:val="xl69"/>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id-ID" w:eastAsia="id-ID"/>
    </w:rPr>
  </w:style>
  <w:style w:type="paragraph" w:customStyle="1" w:styleId="xl70">
    <w:name w:val="xl70"/>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val="id-ID" w:eastAsia="id-ID"/>
    </w:rPr>
  </w:style>
  <w:style w:type="paragraph" w:customStyle="1" w:styleId="xl71">
    <w:name w:val="xl71"/>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val="id-ID" w:eastAsia="id-ID"/>
    </w:rPr>
  </w:style>
  <w:style w:type="paragraph" w:customStyle="1" w:styleId="xl72">
    <w:name w:val="xl72"/>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id-ID" w:eastAsia="id-ID"/>
    </w:rPr>
  </w:style>
  <w:style w:type="paragraph" w:customStyle="1" w:styleId="xl73">
    <w:name w:val="xl73"/>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74">
    <w:name w:val="xl74"/>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id-ID" w:eastAsia="id-ID"/>
    </w:rPr>
  </w:style>
  <w:style w:type="paragraph" w:customStyle="1" w:styleId="xl75">
    <w:name w:val="xl75"/>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id-ID" w:eastAsia="id-ID"/>
    </w:rPr>
  </w:style>
  <w:style w:type="paragraph" w:customStyle="1" w:styleId="xl76">
    <w:name w:val="xl76"/>
    <w:basedOn w:val="Normal"/>
    <w:rsid w:val="00182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0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DCE"/>
    <w:pPr>
      <w:ind w:left="720"/>
      <w:contextualSpacing/>
    </w:pPr>
  </w:style>
  <w:style w:type="character" w:styleId="PlaceholderText">
    <w:name w:val="Placeholder Text"/>
    <w:basedOn w:val="DefaultParagraphFont"/>
    <w:uiPriority w:val="99"/>
    <w:semiHidden/>
    <w:rsid w:val="00C144D0"/>
    <w:rPr>
      <w:color w:val="808080"/>
    </w:rPr>
  </w:style>
  <w:style w:type="paragraph" w:styleId="BalloonText">
    <w:name w:val="Balloon Text"/>
    <w:basedOn w:val="Normal"/>
    <w:link w:val="BalloonTextChar"/>
    <w:uiPriority w:val="99"/>
    <w:semiHidden/>
    <w:unhideWhenUsed/>
    <w:rsid w:val="00C14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D0"/>
    <w:rPr>
      <w:rFonts w:ascii="Tahoma" w:hAnsi="Tahoma" w:cs="Tahoma"/>
      <w:sz w:val="16"/>
      <w:szCs w:val="16"/>
    </w:rPr>
  </w:style>
  <w:style w:type="paragraph" w:styleId="Header">
    <w:name w:val="header"/>
    <w:basedOn w:val="Normal"/>
    <w:link w:val="HeaderChar"/>
    <w:uiPriority w:val="99"/>
    <w:unhideWhenUsed/>
    <w:rsid w:val="000048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827"/>
  </w:style>
  <w:style w:type="paragraph" w:styleId="Footer">
    <w:name w:val="footer"/>
    <w:basedOn w:val="Normal"/>
    <w:link w:val="FooterChar"/>
    <w:uiPriority w:val="99"/>
    <w:unhideWhenUsed/>
    <w:rsid w:val="000048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827"/>
  </w:style>
  <w:style w:type="table" w:styleId="TableGrid">
    <w:name w:val="Table Grid"/>
    <w:basedOn w:val="TableNormal"/>
    <w:uiPriority w:val="39"/>
    <w:rsid w:val="00464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C1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16729"/>
  </w:style>
  <w:style w:type="table" w:customStyle="1" w:styleId="TableGrid2">
    <w:name w:val="Table Grid2"/>
    <w:basedOn w:val="TableNormal"/>
    <w:next w:val="TableGrid"/>
    <w:uiPriority w:val="39"/>
    <w:rsid w:val="00B1672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15250"/>
  </w:style>
  <w:style w:type="character" w:styleId="Hyperlink">
    <w:name w:val="Hyperlink"/>
    <w:basedOn w:val="DefaultParagraphFont"/>
    <w:uiPriority w:val="99"/>
    <w:semiHidden/>
    <w:unhideWhenUsed/>
    <w:rsid w:val="0014727C"/>
    <w:rPr>
      <w:color w:val="0563C1"/>
      <w:u w:val="single"/>
    </w:rPr>
  </w:style>
  <w:style w:type="character" w:styleId="FollowedHyperlink">
    <w:name w:val="FollowedHyperlink"/>
    <w:basedOn w:val="DefaultParagraphFont"/>
    <w:uiPriority w:val="99"/>
    <w:semiHidden/>
    <w:unhideWhenUsed/>
    <w:rsid w:val="0014727C"/>
    <w:rPr>
      <w:color w:val="954F72"/>
      <w:u w:val="single"/>
    </w:rPr>
  </w:style>
  <w:style w:type="paragraph" w:customStyle="1" w:styleId="msonormal0">
    <w:name w:val="msonormal"/>
    <w:basedOn w:val="Normal"/>
    <w:rsid w:val="0014727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5">
    <w:name w:val="xl65"/>
    <w:basedOn w:val="Normal"/>
    <w:rsid w:val="001472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6">
    <w:name w:val="xl66"/>
    <w:basedOn w:val="Normal"/>
    <w:rsid w:val="003469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numbering" w:customStyle="1" w:styleId="NoList3">
    <w:name w:val="No List3"/>
    <w:next w:val="NoList"/>
    <w:uiPriority w:val="99"/>
    <w:semiHidden/>
    <w:unhideWhenUsed/>
    <w:rsid w:val="00155F3C"/>
  </w:style>
  <w:style w:type="paragraph" w:customStyle="1" w:styleId="xl67">
    <w:name w:val="xl67"/>
    <w:basedOn w:val="Normal"/>
    <w:rsid w:val="00C232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CommentReference">
    <w:name w:val="annotation reference"/>
    <w:basedOn w:val="DefaultParagraphFont"/>
    <w:uiPriority w:val="99"/>
    <w:semiHidden/>
    <w:unhideWhenUsed/>
    <w:rsid w:val="00173692"/>
    <w:rPr>
      <w:sz w:val="16"/>
      <w:szCs w:val="16"/>
    </w:rPr>
  </w:style>
  <w:style w:type="paragraph" w:styleId="CommentText">
    <w:name w:val="annotation text"/>
    <w:basedOn w:val="Normal"/>
    <w:link w:val="CommentTextChar"/>
    <w:uiPriority w:val="99"/>
    <w:semiHidden/>
    <w:unhideWhenUsed/>
    <w:rsid w:val="00173692"/>
    <w:pPr>
      <w:spacing w:line="240" w:lineRule="auto"/>
    </w:pPr>
    <w:rPr>
      <w:sz w:val="20"/>
      <w:szCs w:val="20"/>
    </w:rPr>
  </w:style>
  <w:style w:type="character" w:customStyle="1" w:styleId="CommentTextChar">
    <w:name w:val="Comment Text Char"/>
    <w:basedOn w:val="DefaultParagraphFont"/>
    <w:link w:val="CommentText"/>
    <w:uiPriority w:val="99"/>
    <w:semiHidden/>
    <w:rsid w:val="00173692"/>
    <w:rPr>
      <w:sz w:val="20"/>
      <w:szCs w:val="20"/>
    </w:rPr>
  </w:style>
  <w:style w:type="paragraph" w:styleId="CommentSubject">
    <w:name w:val="annotation subject"/>
    <w:basedOn w:val="CommentText"/>
    <w:next w:val="CommentText"/>
    <w:link w:val="CommentSubjectChar"/>
    <w:uiPriority w:val="99"/>
    <w:semiHidden/>
    <w:unhideWhenUsed/>
    <w:rsid w:val="00173692"/>
    <w:rPr>
      <w:b/>
      <w:bCs/>
    </w:rPr>
  </w:style>
  <w:style w:type="character" w:customStyle="1" w:styleId="CommentSubjectChar">
    <w:name w:val="Comment Subject Char"/>
    <w:basedOn w:val="CommentTextChar"/>
    <w:link w:val="CommentSubject"/>
    <w:uiPriority w:val="99"/>
    <w:semiHidden/>
    <w:rsid w:val="00173692"/>
    <w:rPr>
      <w:b/>
      <w:bCs/>
      <w:sz w:val="20"/>
      <w:szCs w:val="20"/>
    </w:rPr>
  </w:style>
  <w:style w:type="paragraph" w:customStyle="1" w:styleId="xl68">
    <w:name w:val="xl68"/>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val="id-ID" w:eastAsia="id-ID"/>
    </w:rPr>
  </w:style>
  <w:style w:type="paragraph" w:customStyle="1" w:styleId="xl69">
    <w:name w:val="xl69"/>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id-ID" w:eastAsia="id-ID"/>
    </w:rPr>
  </w:style>
  <w:style w:type="paragraph" w:customStyle="1" w:styleId="xl70">
    <w:name w:val="xl70"/>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val="id-ID" w:eastAsia="id-ID"/>
    </w:rPr>
  </w:style>
  <w:style w:type="paragraph" w:customStyle="1" w:styleId="xl71">
    <w:name w:val="xl71"/>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val="id-ID" w:eastAsia="id-ID"/>
    </w:rPr>
  </w:style>
  <w:style w:type="paragraph" w:customStyle="1" w:styleId="xl72">
    <w:name w:val="xl72"/>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id-ID" w:eastAsia="id-ID"/>
    </w:rPr>
  </w:style>
  <w:style w:type="paragraph" w:customStyle="1" w:styleId="xl73">
    <w:name w:val="xl73"/>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74">
    <w:name w:val="xl74"/>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id-ID" w:eastAsia="id-ID"/>
    </w:rPr>
  </w:style>
  <w:style w:type="paragraph" w:customStyle="1" w:styleId="xl75">
    <w:name w:val="xl75"/>
    <w:basedOn w:val="Normal"/>
    <w:rsid w:val="003E7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id-ID" w:eastAsia="id-ID"/>
    </w:rPr>
  </w:style>
  <w:style w:type="paragraph" w:customStyle="1" w:styleId="xl76">
    <w:name w:val="xl76"/>
    <w:basedOn w:val="Normal"/>
    <w:rsid w:val="00182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4187">
      <w:bodyDiv w:val="1"/>
      <w:marLeft w:val="0"/>
      <w:marRight w:val="0"/>
      <w:marTop w:val="0"/>
      <w:marBottom w:val="0"/>
      <w:divBdr>
        <w:top w:val="none" w:sz="0" w:space="0" w:color="auto"/>
        <w:left w:val="none" w:sz="0" w:space="0" w:color="auto"/>
        <w:bottom w:val="none" w:sz="0" w:space="0" w:color="auto"/>
        <w:right w:val="none" w:sz="0" w:space="0" w:color="auto"/>
      </w:divBdr>
    </w:div>
    <w:div w:id="160238020">
      <w:bodyDiv w:val="1"/>
      <w:marLeft w:val="0"/>
      <w:marRight w:val="0"/>
      <w:marTop w:val="0"/>
      <w:marBottom w:val="0"/>
      <w:divBdr>
        <w:top w:val="none" w:sz="0" w:space="0" w:color="auto"/>
        <w:left w:val="none" w:sz="0" w:space="0" w:color="auto"/>
        <w:bottom w:val="none" w:sz="0" w:space="0" w:color="auto"/>
        <w:right w:val="none" w:sz="0" w:space="0" w:color="auto"/>
      </w:divBdr>
    </w:div>
    <w:div w:id="297229974">
      <w:bodyDiv w:val="1"/>
      <w:marLeft w:val="0"/>
      <w:marRight w:val="0"/>
      <w:marTop w:val="0"/>
      <w:marBottom w:val="0"/>
      <w:divBdr>
        <w:top w:val="none" w:sz="0" w:space="0" w:color="auto"/>
        <w:left w:val="none" w:sz="0" w:space="0" w:color="auto"/>
        <w:bottom w:val="none" w:sz="0" w:space="0" w:color="auto"/>
        <w:right w:val="none" w:sz="0" w:space="0" w:color="auto"/>
      </w:divBdr>
    </w:div>
    <w:div w:id="356975992">
      <w:bodyDiv w:val="1"/>
      <w:marLeft w:val="0"/>
      <w:marRight w:val="0"/>
      <w:marTop w:val="0"/>
      <w:marBottom w:val="0"/>
      <w:divBdr>
        <w:top w:val="none" w:sz="0" w:space="0" w:color="auto"/>
        <w:left w:val="none" w:sz="0" w:space="0" w:color="auto"/>
        <w:bottom w:val="none" w:sz="0" w:space="0" w:color="auto"/>
        <w:right w:val="none" w:sz="0" w:space="0" w:color="auto"/>
      </w:divBdr>
    </w:div>
    <w:div w:id="405227920">
      <w:bodyDiv w:val="1"/>
      <w:marLeft w:val="0"/>
      <w:marRight w:val="0"/>
      <w:marTop w:val="0"/>
      <w:marBottom w:val="0"/>
      <w:divBdr>
        <w:top w:val="none" w:sz="0" w:space="0" w:color="auto"/>
        <w:left w:val="none" w:sz="0" w:space="0" w:color="auto"/>
        <w:bottom w:val="none" w:sz="0" w:space="0" w:color="auto"/>
        <w:right w:val="none" w:sz="0" w:space="0" w:color="auto"/>
      </w:divBdr>
    </w:div>
    <w:div w:id="414086798">
      <w:bodyDiv w:val="1"/>
      <w:marLeft w:val="0"/>
      <w:marRight w:val="0"/>
      <w:marTop w:val="0"/>
      <w:marBottom w:val="0"/>
      <w:divBdr>
        <w:top w:val="none" w:sz="0" w:space="0" w:color="auto"/>
        <w:left w:val="none" w:sz="0" w:space="0" w:color="auto"/>
        <w:bottom w:val="none" w:sz="0" w:space="0" w:color="auto"/>
        <w:right w:val="none" w:sz="0" w:space="0" w:color="auto"/>
      </w:divBdr>
    </w:div>
    <w:div w:id="442043611">
      <w:bodyDiv w:val="1"/>
      <w:marLeft w:val="0"/>
      <w:marRight w:val="0"/>
      <w:marTop w:val="0"/>
      <w:marBottom w:val="0"/>
      <w:divBdr>
        <w:top w:val="none" w:sz="0" w:space="0" w:color="auto"/>
        <w:left w:val="none" w:sz="0" w:space="0" w:color="auto"/>
        <w:bottom w:val="none" w:sz="0" w:space="0" w:color="auto"/>
        <w:right w:val="none" w:sz="0" w:space="0" w:color="auto"/>
      </w:divBdr>
    </w:div>
    <w:div w:id="445583874">
      <w:bodyDiv w:val="1"/>
      <w:marLeft w:val="0"/>
      <w:marRight w:val="0"/>
      <w:marTop w:val="0"/>
      <w:marBottom w:val="0"/>
      <w:divBdr>
        <w:top w:val="none" w:sz="0" w:space="0" w:color="auto"/>
        <w:left w:val="none" w:sz="0" w:space="0" w:color="auto"/>
        <w:bottom w:val="none" w:sz="0" w:space="0" w:color="auto"/>
        <w:right w:val="none" w:sz="0" w:space="0" w:color="auto"/>
      </w:divBdr>
    </w:div>
    <w:div w:id="468326881">
      <w:bodyDiv w:val="1"/>
      <w:marLeft w:val="0"/>
      <w:marRight w:val="0"/>
      <w:marTop w:val="0"/>
      <w:marBottom w:val="0"/>
      <w:divBdr>
        <w:top w:val="none" w:sz="0" w:space="0" w:color="auto"/>
        <w:left w:val="none" w:sz="0" w:space="0" w:color="auto"/>
        <w:bottom w:val="none" w:sz="0" w:space="0" w:color="auto"/>
        <w:right w:val="none" w:sz="0" w:space="0" w:color="auto"/>
      </w:divBdr>
    </w:div>
    <w:div w:id="476458496">
      <w:bodyDiv w:val="1"/>
      <w:marLeft w:val="0"/>
      <w:marRight w:val="0"/>
      <w:marTop w:val="0"/>
      <w:marBottom w:val="0"/>
      <w:divBdr>
        <w:top w:val="none" w:sz="0" w:space="0" w:color="auto"/>
        <w:left w:val="none" w:sz="0" w:space="0" w:color="auto"/>
        <w:bottom w:val="none" w:sz="0" w:space="0" w:color="auto"/>
        <w:right w:val="none" w:sz="0" w:space="0" w:color="auto"/>
      </w:divBdr>
    </w:div>
    <w:div w:id="521433006">
      <w:bodyDiv w:val="1"/>
      <w:marLeft w:val="0"/>
      <w:marRight w:val="0"/>
      <w:marTop w:val="0"/>
      <w:marBottom w:val="0"/>
      <w:divBdr>
        <w:top w:val="none" w:sz="0" w:space="0" w:color="auto"/>
        <w:left w:val="none" w:sz="0" w:space="0" w:color="auto"/>
        <w:bottom w:val="none" w:sz="0" w:space="0" w:color="auto"/>
        <w:right w:val="none" w:sz="0" w:space="0" w:color="auto"/>
      </w:divBdr>
    </w:div>
    <w:div w:id="587158237">
      <w:bodyDiv w:val="1"/>
      <w:marLeft w:val="0"/>
      <w:marRight w:val="0"/>
      <w:marTop w:val="0"/>
      <w:marBottom w:val="0"/>
      <w:divBdr>
        <w:top w:val="none" w:sz="0" w:space="0" w:color="auto"/>
        <w:left w:val="none" w:sz="0" w:space="0" w:color="auto"/>
        <w:bottom w:val="none" w:sz="0" w:space="0" w:color="auto"/>
        <w:right w:val="none" w:sz="0" w:space="0" w:color="auto"/>
      </w:divBdr>
    </w:div>
    <w:div w:id="710956771">
      <w:bodyDiv w:val="1"/>
      <w:marLeft w:val="0"/>
      <w:marRight w:val="0"/>
      <w:marTop w:val="0"/>
      <w:marBottom w:val="0"/>
      <w:divBdr>
        <w:top w:val="none" w:sz="0" w:space="0" w:color="auto"/>
        <w:left w:val="none" w:sz="0" w:space="0" w:color="auto"/>
        <w:bottom w:val="none" w:sz="0" w:space="0" w:color="auto"/>
        <w:right w:val="none" w:sz="0" w:space="0" w:color="auto"/>
      </w:divBdr>
    </w:div>
    <w:div w:id="749430762">
      <w:bodyDiv w:val="1"/>
      <w:marLeft w:val="0"/>
      <w:marRight w:val="0"/>
      <w:marTop w:val="0"/>
      <w:marBottom w:val="0"/>
      <w:divBdr>
        <w:top w:val="none" w:sz="0" w:space="0" w:color="auto"/>
        <w:left w:val="none" w:sz="0" w:space="0" w:color="auto"/>
        <w:bottom w:val="none" w:sz="0" w:space="0" w:color="auto"/>
        <w:right w:val="none" w:sz="0" w:space="0" w:color="auto"/>
      </w:divBdr>
    </w:div>
    <w:div w:id="797647926">
      <w:bodyDiv w:val="1"/>
      <w:marLeft w:val="0"/>
      <w:marRight w:val="0"/>
      <w:marTop w:val="0"/>
      <w:marBottom w:val="0"/>
      <w:divBdr>
        <w:top w:val="none" w:sz="0" w:space="0" w:color="auto"/>
        <w:left w:val="none" w:sz="0" w:space="0" w:color="auto"/>
        <w:bottom w:val="none" w:sz="0" w:space="0" w:color="auto"/>
        <w:right w:val="none" w:sz="0" w:space="0" w:color="auto"/>
      </w:divBdr>
    </w:div>
    <w:div w:id="809514346">
      <w:bodyDiv w:val="1"/>
      <w:marLeft w:val="0"/>
      <w:marRight w:val="0"/>
      <w:marTop w:val="0"/>
      <w:marBottom w:val="0"/>
      <w:divBdr>
        <w:top w:val="none" w:sz="0" w:space="0" w:color="auto"/>
        <w:left w:val="none" w:sz="0" w:space="0" w:color="auto"/>
        <w:bottom w:val="none" w:sz="0" w:space="0" w:color="auto"/>
        <w:right w:val="none" w:sz="0" w:space="0" w:color="auto"/>
      </w:divBdr>
    </w:div>
    <w:div w:id="856582547">
      <w:bodyDiv w:val="1"/>
      <w:marLeft w:val="0"/>
      <w:marRight w:val="0"/>
      <w:marTop w:val="0"/>
      <w:marBottom w:val="0"/>
      <w:divBdr>
        <w:top w:val="none" w:sz="0" w:space="0" w:color="auto"/>
        <w:left w:val="none" w:sz="0" w:space="0" w:color="auto"/>
        <w:bottom w:val="none" w:sz="0" w:space="0" w:color="auto"/>
        <w:right w:val="none" w:sz="0" w:space="0" w:color="auto"/>
      </w:divBdr>
    </w:div>
    <w:div w:id="860433672">
      <w:bodyDiv w:val="1"/>
      <w:marLeft w:val="0"/>
      <w:marRight w:val="0"/>
      <w:marTop w:val="0"/>
      <w:marBottom w:val="0"/>
      <w:divBdr>
        <w:top w:val="none" w:sz="0" w:space="0" w:color="auto"/>
        <w:left w:val="none" w:sz="0" w:space="0" w:color="auto"/>
        <w:bottom w:val="none" w:sz="0" w:space="0" w:color="auto"/>
        <w:right w:val="none" w:sz="0" w:space="0" w:color="auto"/>
      </w:divBdr>
    </w:div>
    <w:div w:id="875392607">
      <w:bodyDiv w:val="1"/>
      <w:marLeft w:val="0"/>
      <w:marRight w:val="0"/>
      <w:marTop w:val="0"/>
      <w:marBottom w:val="0"/>
      <w:divBdr>
        <w:top w:val="none" w:sz="0" w:space="0" w:color="auto"/>
        <w:left w:val="none" w:sz="0" w:space="0" w:color="auto"/>
        <w:bottom w:val="none" w:sz="0" w:space="0" w:color="auto"/>
        <w:right w:val="none" w:sz="0" w:space="0" w:color="auto"/>
      </w:divBdr>
    </w:div>
    <w:div w:id="888807698">
      <w:bodyDiv w:val="1"/>
      <w:marLeft w:val="0"/>
      <w:marRight w:val="0"/>
      <w:marTop w:val="0"/>
      <w:marBottom w:val="0"/>
      <w:divBdr>
        <w:top w:val="none" w:sz="0" w:space="0" w:color="auto"/>
        <w:left w:val="none" w:sz="0" w:space="0" w:color="auto"/>
        <w:bottom w:val="none" w:sz="0" w:space="0" w:color="auto"/>
        <w:right w:val="none" w:sz="0" w:space="0" w:color="auto"/>
      </w:divBdr>
    </w:div>
    <w:div w:id="966592522">
      <w:bodyDiv w:val="1"/>
      <w:marLeft w:val="0"/>
      <w:marRight w:val="0"/>
      <w:marTop w:val="0"/>
      <w:marBottom w:val="0"/>
      <w:divBdr>
        <w:top w:val="none" w:sz="0" w:space="0" w:color="auto"/>
        <w:left w:val="none" w:sz="0" w:space="0" w:color="auto"/>
        <w:bottom w:val="none" w:sz="0" w:space="0" w:color="auto"/>
        <w:right w:val="none" w:sz="0" w:space="0" w:color="auto"/>
      </w:divBdr>
    </w:div>
    <w:div w:id="1020933192">
      <w:bodyDiv w:val="1"/>
      <w:marLeft w:val="0"/>
      <w:marRight w:val="0"/>
      <w:marTop w:val="0"/>
      <w:marBottom w:val="0"/>
      <w:divBdr>
        <w:top w:val="none" w:sz="0" w:space="0" w:color="auto"/>
        <w:left w:val="none" w:sz="0" w:space="0" w:color="auto"/>
        <w:bottom w:val="none" w:sz="0" w:space="0" w:color="auto"/>
        <w:right w:val="none" w:sz="0" w:space="0" w:color="auto"/>
      </w:divBdr>
    </w:div>
    <w:div w:id="1073158367">
      <w:bodyDiv w:val="1"/>
      <w:marLeft w:val="0"/>
      <w:marRight w:val="0"/>
      <w:marTop w:val="0"/>
      <w:marBottom w:val="0"/>
      <w:divBdr>
        <w:top w:val="none" w:sz="0" w:space="0" w:color="auto"/>
        <w:left w:val="none" w:sz="0" w:space="0" w:color="auto"/>
        <w:bottom w:val="none" w:sz="0" w:space="0" w:color="auto"/>
        <w:right w:val="none" w:sz="0" w:space="0" w:color="auto"/>
      </w:divBdr>
    </w:div>
    <w:div w:id="1078672349">
      <w:bodyDiv w:val="1"/>
      <w:marLeft w:val="0"/>
      <w:marRight w:val="0"/>
      <w:marTop w:val="0"/>
      <w:marBottom w:val="0"/>
      <w:divBdr>
        <w:top w:val="none" w:sz="0" w:space="0" w:color="auto"/>
        <w:left w:val="none" w:sz="0" w:space="0" w:color="auto"/>
        <w:bottom w:val="none" w:sz="0" w:space="0" w:color="auto"/>
        <w:right w:val="none" w:sz="0" w:space="0" w:color="auto"/>
      </w:divBdr>
    </w:div>
    <w:div w:id="1111245966">
      <w:bodyDiv w:val="1"/>
      <w:marLeft w:val="0"/>
      <w:marRight w:val="0"/>
      <w:marTop w:val="0"/>
      <w:marBottom w:val="0"/>
      <w:divBdr>
        <w:top w:val="none" w:sz="0" w:space="0" w:color="auto"/>
        <w:left w:val="none" w:sz="0" w:space="0" w:color="auto"/>
        <w:bottom w:val="none" w:sz="0" w:space="0" w:color="auto"/>
        <w:right w:val="none" w:sz="0" w:space="0" w:color="auto"/>
      </w:divBdr>
    </w:div>
    <w:div w:id="1233660077">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300650053">
      <w:bodyDiv w:val="1"/>
      <w:marLeft w:val="0"/>
      <w:marRight w:val="0"/>
      <w:marTop w:val="0"/>
      <w:marBottom w:val="0"/>
      <w:divBdr>
        <w:top w:val="none" w:sz="0" w:space="0" w:color="auto"/>
        <w:left w:val="none" w:sz="0" w:space="0" w:color="auto"/>
        <w:bottom w:val="none" w:sz="0" w:space="0" w:color="auto"/>
        <w:right w:val="none" w:sz="0" w:space="0" w:color="auto"/>
      </w:divBdr>
    </w:div>
    <w:div w:id="1400638075">
      <w:bodyDiv w:val="1"/>
      <w:marLeft w:val="0"/>
      <w:marRight w:val="0"/>
      <w:marTop w:val="0"/>
      <w:marBottom w:val="0"/>
      <w:divBdr>
        <w:top w:val="none" w:sz="0" w:space="0" w:color="auto"/>
        <w:left w:val="none" w:sz="0" w:space="0" w:color="auto"/>
        <w:bottom w:val="none" w:sz="0" w:space="0" w:color="auto"/>
        <w:right w:val="none" w:sz="0" w:space="0" w:color="auto"/>
      </w:divBdr>
    </w:div>
    <w:div w:id="1465738210">
      <w:bodyDiv w:val="1"/>
      <w:marLeft w:val="0"/>
      <w:marRight w:val="0"/>
      <w:marTop w:val="0"/>
      <w:marBottom w:val="0"/>
      <w:divBdr>
        <w:top w:val="none" w:sz="0" w:space="0" w:color="auto"/>
        <w:left w:val="none" w:sz="0" w:space="0" w:color="auto"/>
        <w:bottom w:val="none" w:sz="0" w:space="0" w:color="auto"/>
        <w:right w:val="none" w:sz="0" w:space="0" w:color="auto"/>
      </w:divBdr>
    </w:div>
    <w:div w:id="1493256615">
      <w:bodyDiv w:val="1"/>
      <w:marLeft w:val="0"/>
      <w:marRight w:val="0"/>
      <w:marTop w:val="0"/>
      <w:marBottom w:val="0"/>
      <w:divBdr>
        <w:top w:val="none" w:sz="0" w:space="0" w:color="auto"/>
        <w:left w:val="none" w:sz="0" w:space="0" w:color="auto"/>
        <w:bottom w:val="none" w:sz="0" w:space="0" w:color="auto"/>
        <w:right w:val="none" w:sz="0" w:space="0" w:color="auto"/>
      </w:divBdr>
    </w:div>
    <w:div w:id="1622883950">
      <w:bodyDiv w:val="1"/>
      <w:marLeft w:val="0"/>
      <w:marRight w:val="0"/>
      <w:marTop w:val="0"/>
      <w:marBottom w:val="0"/>
      <w:divBdr>
        <w:top w:val="none" w:sz="0" w:space="0" w:color="auto"/>
        <w:left w:val="none" w:sz="0" w:space="0" w:color="auto"/>
        <w:bottom w:val="none" w:sz="0" w:space="0" w:color="auto"/>
        <w:right w:val="none" w:sz="0" w:space="0" w:color="auto"/>
      </w:divBdr>
    </w:div>
    <w:div w:id="1662344700">
      <w:bodyDiv w:val="1"/>
      <w:marLeft w:val="0"/>
      <w:marRight w:val="0"/>
      <w:marTop w:val="0"/>
      <w:marBottom w:val="0"/>
      <w:divBdr>
        <w:top w:val="none" w:sz="0" w:space="0" w:color="auto"/>
        <w:left w:val="none" w:sz="0" w:space="0" w:color="auto"/>
        <w:bottom w:val="none" w:sz="0" w:space="0" w:color="auto"/>
        <w:right w:val="none" w:sz="0" w:space="0" w:color="auto"/>
      </w:divBdr>
    </w:div>
    <w:div w:id="1669169123">
      <w:bodyDiv w:val="1"/>
      <w:marLeft w:val="0"/>
      <w:marRight w:val="0"/>
      <w:marTop w:val="0"/>
      <w:marBottom w:val="0"/>
      <w:divBdr>
        <w:top w:val="none" w:sz="0" w:space="0" w:color="auto"/>
        <w:left w:val="none" w:sz="0" w:space="0" w:color="auto"/>
        <w:bottom w:val="none" w:sz="0" w:space="0" w:color="auto"/>
        <w:right w:val="none" w:sz="0" w:space="0" w:color="auto"/>
      </w:divBdr>
    </w:div>
    <w:div w:id="1718973377">
      <w:bodyDiv w:val="1"/>
      <w:marLeft w:val="0"/>
      <w:marRight w:val="0"/>
      <w:marTop w:val="0"/>
      <w:marBottom w:val="0"/>
      <w:divBdr>
        <w:top w:val="none" w:sz="0" w:space="0" w:color="auto"/>
        <w:left w:val="none" w:sz="0" w:space="0" w:color="auto"/>
        <w:bottom w:val="none" w:sz="0" w:space="0" w:color="auto"/>
        <w:right w:val="none" w:sz="0" w:space="0" w:color="auto"/>
      </w:divBdr>
    </w:div>
    <w:div w:id="1743213814">
      <w:bodyDiv w:val="1"/>
      <w:marLeft w:val="0"/>
      <w:marRight w:val="0"/>
      <w:marTop w:val="0"/>
      <w:marBottom w:val="0"/>
      <w:divBdr>
        <w:top w:val="none" w:sz="0" w:space="0" w:color="auto"/>
        <w:left w:val="none" w:sz="0" w:space="0" w:color="auto"/>
        <w:bottom w:val="none" w:sz="0" w:space="0" w:color="auto"/>
        <w:right w:val="none" w:sz="0" w:space="0" w:color="auto"/>
      </w:divBdr>
    </w:div>
    <w:div w:id="1859150342">
      <w:bodyDiv w:val="1"/>
      <w:marLeft w:val="0"/>
      <w:marRight w:val="0"/>
      <w:marTop w:val="0"/>
      <w:marBottom w:val="0"/>
      <w:divBdr>
        <w:top w:val="none" w:sz="0" w:space="0" w:color="auto"/>
        <w:left w:val="none" w:sz="0" w:space="0" w:color="auto"/>
        <w:bottom w:val="none" w:sz="0" w:space="0" w:color="auto"/>
        <w:right w:val="none" w:sz="0" w:space="0" w:color="auto"/>
      </w:divBdr>
    </w:div>
    <w:div w:id="1887140340">
      <w:bodyDiv w:val="1"/>
      <w:marLeft w:val="0"/>
      <w:marRight w:val="0"/>
      <w:marTop w:val="0"/>
      <w:marBottom w:val="0"/>
      <w:divBdr>
        <w:top w:val="none" w:sz="0" w:space="0" w:color="auto"/>
        <w:left w:val="none" w:sz="0" w:space="0" w:color="auto"/>
        <w:bottom w:val="none" w:sz="0" w:space="0" w:color="auto"/>
        <w:right w:val="none" w:sz="0" w:space="0" w:color="auto"/>
      </w:divBdr>
    </w:div>
    <w:div w:id="1891572905">
      <w:bodyDiv w:val="1"/>
      <w:marLeft w:val="0"/>
      <w:marRight w:val="0"/>
      <w:marTop w:val="0"/>
      <w:marBottom w:val="0"/>
      <w:divBdr>
        <w:top w:val="none" w:sz="0" w:space="0" w:color="auto"/>
        <w:left w:val="none" w:sz="0" w:space="0" w:color="auto"/>
        <w:bottom w:val="none" w:sz="0" w:space="0" w:color="auto"/>
        <w:right w:val="none" w:sz="0" w:space="0" w:color="auto"/>
      </w:divBdr>
    </w:div>
    <w:div w:id="1965499737">
      <w:bodyDiv w:val="1"/>
      <w:marLeft w:val="0"/>
      <w:marRight w:val="0"/>
      <w:marTop w:val="0"/>
      <w:marBottom w:val="0"/>
      <w:divBdr>
        <w:top w:val="none" w:sz="0" w:space="0" w:color="auto"/>
        <w:left w:val="none" w:sz="0" w:space="0" w:color="auto"/>
        <w:bottom w:val="none" w:sz="0" w:space="0" w:color="auto"/>
        <w:right w:val="none" w:sz="0" w:space="0" w:color="auto"/>
      </w:divBdr>
    </w:div>
    <w:div w:id="2034766772">
      <w:bodyDiv w:val="1"/>
      <w:marLeft w:val="0"/>
      <w:marRight w:val="0"/>
      <w:marTop w:val="0"/>
      <w:marBottom w:val="0"/>
      <w:divBdr>
        <w:top w:val="none" w:sz="0" w:space="0" w:color="auto"/>
        <w:left w:val="none" w:sz="0" w:space="0" w:color="auto"/>
        <w:bottom w:val="none" w:sz="0" w:space="0" w:color="auto"/>
        <w:right w:val="none" w:sz="0" w:space="0" w:color="auto"/>
      </w:divBdr>
    </w:div>
    <w:div w:id="2035885184">
      <w:bodyDiv w:val="1"/>
      <w:marLeft w:val="0"/>
      <w:marRight w:val="0"/>
      <w:marTop w:val="0"/>
      <w:marBottom w:val="0"/>
      <w:divBdr>
        <w:top w:val="none" w:sz="0" w:space="0" w:color="auto"/>
        <w:left w:val="none" w:sz="0" w:space="0" w:color="auto"/>
        <w:bottom w:val="none" w:sz="0" w:space="0" w:color="auto"/>
        <w:right w:val="none" w:sz="0" w:space="0" w:color="auto"/>
      </w:divBdr>
    </w:div>
    <w:div w:id="208680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Faniaprilianingsih@gmail.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F9B5D-3D5E-45B5-AC17-E9CCB9723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57</Pages>
  <Words>8612</Words>
  <Characters>49094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Votrr</cp:lastModifiedBy>
  <cp:revision>7</cp:revision>
  <cp:lastPrinted>2020-09-22T20:43:00Z</cp:lastPrinted>
  <dcterms:created xsi:type="dcterms:W3CDTF">2020-09-21T12:22:00Z</dcterms:created>
  <dcterms:modified xsi:type="dcterms:W3CDTF">2021-08-25T05:38:00Z</dcterms:modified>
</cp:coreProperties>
</file>